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827E82" w14:textId="10D54EAE" w:rsidR="00E02ABB" w:rsidRPr="00475A40" w:rsidRDefault="00E02ABB" w:rsidP="00E02ABB">
      <w:pPr>
        <w:rPr>
          <w:rFonts w:ascii="Corbel" w:hAnsi="Corbel"/>
          <w:b/>
          <w:bCs/>
          <w:sz w:val="24"/>
          <w:szCs w:val="24"/>
        </w:rPr>
      </w:pPr>
      <w:bookmarkStart w:id="0" w:name="_Hlk178053765"/>
      <w:bookmarkEnd w:id="0"/>
      <w:r w:rsidRPr="00475A40">
        <w:rPr>
          <w:rFonts w:ascii="Corbel" w:hAnsi="Corbel"/>
          <w:b/>
          <w:bCs/>
          <w:sz w:val="24"/>
          <w:szCs w:val="24"/>
        </w:rPr>
        <w:t>ALLEGRINI TERRACE HIGHLIGHTS</w:t>
      </w:r>
    </w:p>
    <w:p w14:paraId="5B5F6C4F" w14:textId="24300FF8" w:rsidR="00475A40" w:rsidRDefault="00475A40" w:rsidP="0095577B">
      <w:pPr>
        <w:spacing w:after="0"/>
        <w:rPr>
          <w:rFonts w:ascii="Corbel" w:hAnsi="Corbel"/>
          <w:sz w:val="24"/>
          <w:szCs w:val="24"/>
        </w:rPr>
      </w:pPr>
      <w:r>
        <w:rPr>
          <w:rFonts w:ascii="Corbel" w:hAnsi="Corbel"/>
          <w:sz w:val="24"/>
          <w:szCs w:val="24"/>
        </w:rPr>
        <w:t xml:space="preserve">From the desk of the President, Jolanda Junge. . . </w:t>
      </w:r>
    </w:p>
    <w:p w14:paraId="5680BC4F" w14:textId="77777777" w:rsidR="0095577B" w:rsidRPr="00475A40" w:rsidRDefault="0095577B" w:rsidP="0095577B">
      <w:pPr>
        <w:spacing w:after="0"/>
        <w:rPr>
          <w:rFonts w:ascii="Corbel" w:hAnsi="Corbel"/>
          <w:sz w:val="24"/>
          <w:szCs w:val="24"/>
        </w:rPr>
      </w:pPr>
    </w:p>
    <w:p w14:paraId="2051E875" w14:textId="77777777" w:rsidR="00D137B5" w:rsidRPr="00D137B5" w:rsidRDefault="00D137B5" w:rsidP="00D137B5">
      <w:pPr>
        <w:pStyle w:val="Heading1"/>
        <w:ind w:left="0" w:firstLine="0"/>
        <w:jc w:val="left"/>
        <w:rPr>
          <w:rFonts w:ascii="Cavolini" w:hAnsi="Cavolini" w:cs="Cavolini"/>
          <w:sz w:val="32"/>
          <w:szCs w:val="12"/>
        </w:rPr>
      </w:pPr>
      <w:r w:rsidRPr="00D137B5">
        <w:rPr>
          <w:rFonts w:ascii="Cavolini" w:hAnsi="Cavolini" w:cs="Cavolini"/>
          <w:sz w:val="32"/>
          <w:szCs w:val="12"/>
        </w:rPr>
        <w:t>A Message from our President, Jolanda Junge. . .</w:t>
      </w:r>
    </w:p>
    <w:p w14:paraId="014F97B1" w14:textId="77777777" w:rsidR="00D137B5" w:rsidRPr="007F559F" w:rsidRDefault="00D137B5" w:rsidP="00D137B5">
      <w:r w:rsidRPr="00E653AC">
        <w:t>As the vibrant colors of fall begin to paint our community, I wanted to take a moment to reflect on the past few months and share some exciting updates and upcoming events.</w:t>
      </w:r>
    </w:p>
    <w:p w14:paraId="657B0F58" w14:textId="77777777" w:rsidR="00D137B5" w:rsidRPr="007F559F" w:rsidRDefault="00D137B5" w:rsidP="00D137B5">
      <w:r w:rsidRPr="00E653AC">
        <w:rPr>
          <w:b/>
          <w:bCs/>
        </w:rPr>
        <w:t>Community Achievements</w:t>
      </w:r>
      <w:r w:rsidRPr="00E653AC">
        <w:t> This summer, we saw tremendous participation in our neighborhood activities. From the annual BBQ to the community clean-up day, your involvement has truly made a difference. A specia</w:t>
      </w:r>
      <w:r>
        <w:t>l</w:t>
      </w:r>
      <w:r w:rsidRPr="00E653AC">
        <w:t xml:space="preserve"> thank you to all the volunteers who dedicated their time and energy to these events.</w:t>
      </w:r>
    </w:p>
    <w:p w14:paraId="3D088158" w14:textId="77777777" w:rsidR="00D137B5" w:rsidRPr="007F559F" w:rsidRDefault="00D137B5" w:rsidP="00D137B5">
      <w:r w:rsidRPr="00E653AC">
        <w:rPr>
          <w:b/>
          <w:bCs/>
        </w:rPr>
        <w:t>Upcoming Projects</w:t>
      </w:r>
      <w:r w:rsidRPr="00E653AC">
        <w:t> We are excited to announce several projects aimed at enhancing our community. The new playground equipment will be installed in the park by mid-October, providing a safe and fun space for our children. Additionally, we are planning to upgrade the lighting around the walking trails to ensure safety during the shorter days of fall and winter.</w:t>
      </w:r>
    </w:p>
    <w:p w14:paraId="0A56D68D" w14:textId="77777777" w:rsidR="00D137B5" w:rsidRPr="007F559F" w:rsidRDefault="00D137B5" w:rsidP="00D137B5">
      <w:r w:rsidRPr="00E653AC">
        <w:rPr>
          <w:b/>
          <w:bCs/>
        </w:rPr>
        <w:t>Fall Events</w:t>
      </w:r>
      <w:r w:rsidRPr="00E653AC">
        <w:t> Mark your calendars for our upcoming Fall Festival on October 15th. This event will feature local vendors, a pumpkin carving contest, and activities for all ages. It’s a wonderful opportunity to come together and celebrate the season.</w:t>
      </w:r>
    </w:p>
    <w:p w14:paraId="09C5D253" w14:textId="77777777" w:rsidR="00D137B5" w:rsidRDefault="00D137B5" w:rsidP="00D137B5">
      <w:r w:rsidRPr="00E653AC">
        <w:rPr>
          <w:b/>
          <w:bCs/>
        </w:rPr>
        <w:t>Community Reminders</w:t>
      </w:r>
      <w:r w:rsidRPr="00E653AC">
        <w:t> As we transition into cooler weather, please remember to prepare your homes for the fall and winter months. Check your heating systems, clean out gutters, and ensure that your outdoor pipes are insulated to prevent freezing.</w:t>
      </w:r>
    </w:p>
    <w:p w14:paraId="39C139F0" w14:textId="1666EA77" w:rsidR="002417A3" w:rsidRDefault="00D137B5" w:rsidP="00D137B5">
      <w:r w:rsidRPr="00E653AC">
        <w:rPr>
          <w:b/>
          <w:bCs/>
        </w:rPr>
        <w:t>Stay Connected</w:t>
      </w:r>
      <w:r w:rsidRPr="00E653AC">
        <w:t> We encourage everyone to stay connected through our community website and social media pages. These platforms are great resources for the latest news, event updates, and important announcements</w:t>
      </w:r>
      <w:r>
        <w:t>.</w:t>
      </w:r>
      <w:r>
        <w:t xml:space="preserve"> </w:t>
      </w:r>
      <w:r w:rsidRPr="00E653AC">
        <w:t xml:space="preserve">Thank you for your continued support and involvement in making our </w:t>
      </w:r>
      <w:r>
        <w:t>n</w:t>
      </w:r>
      <w:r w:rsidRPr="00E653AC">
        <w:t>eighborhood a wonderful place to live. Let’s embrace the beauty of fall and the sense of community that makes our neighborhood special.</w:t>
      </w:r>
    </w:p>
    <w:p w14:paraId="3ED1AC4A" w14:textId="1D3EB006" w:rsidR="002417A3" w:rsidRDefault="002417A3" w:rsidP="00D137B5">
      <w:r>
        <w:rPr>
          <w:rFonts w:ascii="Corbel" w:eastAsia="Times New Roman" w:hAnsi="Corbel" w:cs="Calibri"/>
          <w:b/>
          <w:bCs/>
          <w:noProof/>
          <w:color w:val="202124"/>
          <w:kern w:val="0"/>
          <w:sz w:val="24"/>
          <w:szCs w:val="24"/>
        </w:rPr>
        <mc:AlternateContent>
          <mc:Choice Requires="wps">
            <w:drawing>
              <wp:anchor distT="0" distB="0" distL="114300" distR="114300" simplePos="0" relativeHeight="251662336" behindDoc="0" locked="0" layoutInCell="1" allowOverlap="1" wp14:anchorId="76EAE9F8" wp14:editId="64E7B880">
                <wp:simplePos x="0" y="0"/>
                <wp:positionH relativeFrom="margin">
                  <wp:align>center</wp:align>
                </wp:positionH>
                <wp:positionV relativeFrom="paragraph">
                  <wp:posOffset>15067</wp:posOffset>
                </wp:positionV>
                <wp:extent cx="7099551" cy="953712"/>
                <wp:effectExtent l="0" t="0" r="6350" b="0"/>
                <wp:wrapNone/>
                <wp:docPr id="1640637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551" cy="953712"/>
                        </a:xfrm>
                        <a:prstGeom prst="rect">
                          <a:avLst/>
                        </a:prstGeom>
                        <a:solidFill>
                          <a:schemeClr val="accent2">
                            <a:lumMod val="75000"/>
                          </a:schemeClr>
                        </a:solidFill>
                        <a:ln w="9525">
                          <a:noFill/>
                          <a:miter lim="800000"/>
                          <a:headEnd/>
                          <a:tailEnd/>
                        </a:ln>
                      </wps:spPr>
                      <wps:txbx>
                        <w:txbxContent>
                          <w:p w14:paraId="7E11FCBB" w14:textId="47731FA0" w:rsidR="00D137B5" w:rsidRPr="00D137B5" w:rsidRDefault="002417A3" w:rsidP="002417A3">
                            <w:pPr>
                              <w:ind w:left="720"/>
                              <w:rPr>
                                <w:rFonts w:ascii="Cavolini" w:hAnsi="Cavolini" w:cs="Cavolini"/>
                                <w:b/>
                                <w:bCs/>
                                <w:color w:val="FFFFFF" w:themeColor="background1"/>
                                <w:sz w:val="20"/>
                                <w:szCs w:val="20"/>
                              </w:rPr>
                            </w:pPr>
                            <w:r>
                              <w:rPr>
                                <w:rFonts w:ascii="Cavolini" w:hAnsi="Cavolini" w:cs="Cavolini"/>
                                <w:b/>
                                <w:bCs/>
                                <w:color w:val="FFFFFF" w:themeColor="background1"/>
                                <w:sz w:val="20"/>
                                <w:szCs w:val="20"/>
                              </w:rPr>
                              <w:t>D</w:t>
                            </w:r>
                            <w:r w:rsidR="00D137B5" w:rsidRPr="00D137B5">
                              <w:rPr>
                                <w:rFonts w:ascii="Cavolini" w:hAnsi="Cavolini" w:cs="Cavolini"/>
                                <w:b/>
                                <w:bCs/>
                                <w:color w:val="FFFFFF" w:themeColor="background1"/>
                                <w:sz w:val="20"/>
                                <w:szCs w:val="20"/>
                              </w:rPr>
                              <w:t>o you receive our Mass Communication emails?</w:t>
                            </w:r>
                          </w:p>
                          <w:p w14:paraId="13198C25" w14:textId="235058F3" w:rsidR="00D137B5" w:rsidRPr="007D4DA5" w:rsidRDefault="00D137B5" w:rsidP="002417A3">
                            <w:pPr>
                              <w:ind w:left="720"/>
                              <w:rPr>
                                <w:rFonts w:ascii="Cavolini" w:hAnsi="Cavolini" w:cs="Cavolini"/>
                                <w:color w:val="FFFFFF" w:themeColor="background1"/>
                              </w:rPr>
                            </w:pPr>
                            <w:r w:rsidRPr="007D4DA5">
                              <w:rPr>
                                <w:rFonts w:ascii="Cavolini" w:hAnsi="Cavolini" w:cs="Cavolini"/>
                                <w:color w:val="FFFFFF" w:themeColor="background1"/>
                                <w:sz w:val="20"/>
                                <w:szCs w:val="20"/>
                              </w:rPr>
                              <w:t xml:space="preserve">If not, please contact Mary at </w:t>
                            </w:r>
                            <w:hyperlink r:id="rId7" w:history="1">
                              <w:r w:rsidRPr="007D4DA5">
                                <w:rPr>
                                  <w:rStyle w:val="Hyperlink"/>
                                  <w:rFonts w:ascii="Cavolini" w:hAnsi="Cavolini" w:cs="Cavolini"/>
                                  <w:color w:val="FFFFFF" w:themeColor="background1"/>
                                  <w:sz w:val="20"/>
                                  <w:szCs w:val="20"/>
                                </w:rPr>
                                <w:t>mmccombs@mccrealty.com</w:t>
                              </w:r>
                            </w:hyperlink>
                            <w:r w:rsidRPr="007D4DA5">
                              <w:rPr>
                                <w:rFonts w:ascii="Cavolini" w:hAnsi="Cavolini" w:cs="Cavolini"/>
                                <w:color w:val="FFFFFF" w:themeColor="background1"/>
                                <w:sz w:val="20"/>
                                <w:szCs w:val="20"/>
                              </w:rPr>
                              <w:t xml:space="preserve"> to update your information. If your email or mobile number has changed, be sure to pass that on as well</w:t>
                            </w:r>
                            <w:r w:rsidRPr="007D4DA5">
                              <w:rPr>
                                <w:rFonts w:ascii="Cavolini" w:hAnsi="Cavolini" w:cs="Cavolini"/>
                                <w:color w:val="FFFFFF" w:themeColor="background1"/>
                              </w:rPr>
                              <w:t>!</w:t>
                            </w:r>
                            <w:r w:rsidRPr="00AD6607">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76EAE9F8" id="_x0000_t202" coordsize="21600,21600" o:spt="202" path="m,l,21600r21600,l21600,xe">
                <v:stroke joinstyle="miter"/>
                <v:path gradientshapeok="t" o:connecttype="rect"/>
              </v:shapetype>
              <v:shape id="Text Box 2" o:spid="_x0000_s1026" type="#_x0000_t202" style="position:absolute;margin-left:0;margin-top:1.2pt;width:559pt;height:75.1pt;z-index:251662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" fillcolor="#c45911 [2405]" stroked="f">
                <v:textbox>
                  <w:txbxContent>
                    <w:p w14:paraId="7E11FCBB" w14:textId="47731FA0" w:rsidR="00D137B5" w:rsidRPr="00D137B5" w:rsidRDefault="002417A3" w:rsidP="002417A3">
                      <w:pPr>
                        <w:ind w:left="720"/>
                        <w:rPr>
                          <w:rFonts w:ascii="Cavolini" w:hAnsi="Cavolini" w:cs="Cavolini"/>
                          <w:b/>
                          <w:bCs/>
                          <w:color w:val="FFFFFF" w:themeColor="background1"/>
                          <w:sz w:val="20"/>
                          <w:szCs w:val="20"/>
                        </w:rPr>
                      </w:pPr>
                      <w:r>
                        <w:rPr>
                          <w:rFonts w:ascii="Cavolini" w:hAnsi="Cavolini" w:cs="Cavolini"/>
                          <w:b/>
                          <w:bCs/>
                          <w:color w:val="FFFFFF" w:themeColor="background1"/>
                          <w:sz w:val="20"/>
                          <w:szCs w:val="20"/>
                        </w:rPr>
                        <w:t>D</w:t>
                      </w:r>
                      <w:r w:rsidR="00D137B5" w:rsidRPr="00D137B5">
                        <w:rPr>
                          <w:rFonts w:ascii="Cavolini" w:hAnsi="Cavolini" w:cs="Cavolini"/>
                          <w:b/>
                          <w:bCs/>
                          <w:color w:val="FFFFFF" w:themeColor="background1"/>
                          <w:sz w:val="20"/>
                          <w:szCs w:val="20"/>
                        </w:rPr>
                        <w:t>o you receive our Mass Communication emails?</w:t>
                      </w:r>
                    </w:p>
                    <w:p w14:paraId="13198C25" w14:textId="235058F3" w:rsidR="00D137B5" w:rsidRPr="007D4DA5" w:rsidRDefault="00D137B5" w:rsidP="002417A3">
                      <w:pPr>
                        <w:ind w:left="720"/>
                        <w:rPr>
                          <w:rFonts w:ascii="Cavolini" w:hAnsi="Cavolini" w:cs="Cavolini"/>
                          <w:color w:val="FFFFFF" w:themeColor="background1"/>
                        </w:rPr>
                      </w:pPr>
                      <w:r w:rsidRPr="007D4DA5">
                        <w:rPr>
                          <w:rFonts w:ascii="Cavolini" w:hAnsi="Cavolini" w:cs="Cavolini"/>
                          <w:color w:val="FFFFFF" w:themeColor="background1"/>
                          <w:sz w:val="20"/>
                          <w:szCs w:val="20"/>
                        </w:rPr>
                        <w:t xml:space="preserve">If not, please contact Mary at </w:t>
                      </w:r>
                      <w:hyperlink r:id="rId8" w:history="1">
                        <w:r w:rsidRPr="007D4DA5">
                          <w:rPr>
                            <w:rStyle w:val="Hyperlink"/>
                            <w:rFonts w:ascii="Cavolini" w:hAnsi="Cavolini" w:cs="Cavolini"/>
                            <w:color w:val="FFFFFF" w:themeColor="background1"/>
                            <w:sz w:val="20"/>
                            <w:szCs w:val="20"/>
                          </w:rPr>
                          <w:t>mmccombs@mccrealty.com</w:t>
                        </w:r>
                      </w:hyperlink>
                      <w:r w:rsidRPr="007D4DA5">
                        <w:rPr>
                          <w:rFonts w:ascii="Cavolini" w:hAnsi="Cavolini" w:cs="Cavolini"/>
                          <w:color w:val="FFFFFF" w:themeColor="background1"/>
                          <w:sz w:val="20"/>
                          <w:szCs w:val="20"/>
                        </w:rPr>
                        <w:t xml:space="preserve"> to update your information. If your email or mobile number has changed, be sure to pass that on as well</w:t>
                      </w:r>
                      <w:r w:rsidRPr="007D4DA5">
                        <w:rPr>
                          <w:rFonts w:ascii="Cavolini" w:hAnsi="Cavolini" w:cs="Cavolini"/>
                          <w:color w:val="FFFFFF" w:themeColor="background1"/>
                        </w:rPr>
                        <w:t>!</w:t>
                      </w:r>
                      <w:r w:rsidRPr="00AD6607">
                        <w:t xml:space="preserve"> </w:t>
                      </w:r>
                    </w:p>
                  </w:txbxContent>
                </v:textbox>
                <w10:wrap anchorx="margin"/>
              </v:shape>
            </w:pict>
          </mc:Fallback>
        </mc:AlternateContent>
      </w:r>
    </w:p>
    <w:p w14:paraId="70F49F73" w14:textId="5FC3BBE2" w:rsidR="002417A3" w:rsidRDefault="002417A3" w:rsidP="00D137B5"/>
    <w:p w14:paraId="26911C23" w14:textId="77777777" w:rsidR="002417A3" w:rsidRDefault="002417A3" w:rsidP="00D137B5">
      <w:pPr>
        <w:sectPr w:rsidR="002417A3" w:rsidSect="00D137B5">
          <w:headerReference w:type="default" r:id="rId9"/>
          <w:footerReference w:type="default" r:id="rId10"/>
          <w:type w:val="continuous"/>
          <w:pgSz w:w="12240" w:h="15840"/>
          <w:pgMar w:top="720" w:right="720" w:bottom="720" w:left="720" w:header="720" w:footer="720" w:gutter="0"/>
          <w:cols w:space="720"/>
          <w:docGrid w:linePitch="360"/>
        </w:sectPr>
      </w:pPr>
    </w:p>
    <w:p w14:paraId="01A0F21B" w14:textId="53806308" w:rsidR="00A3136C" w:rsidRDefault="00CA4B82" w:rsidP="00833259">
      <w:pPr>
        <w:rPr>
          <w:rFonts w:ascii="Corbel" w:eastAsia="Times New Roman" w:hAnsi="Corbel" w:cs="Calibri"/>
          <w:color w:val="202124"/>
          <w:kern w:val="0"/>
          <w:sz w:val="24"/>
          <w:szCs w:val="24"/>
          <w:shd w:val="clear" w:color="auto" w:fill="FFFFFF"/>
          <w14:ligatures w14:val="none"/>
        </w:rPr>
      </w:pPr>
      <w:r>
        <w:rPr>
          <w:noProof/>
        </w:rPr>
        <w:lastRenderedPageBreak/>
        <mc:AlternateContent>
          <mc:Choice Requires="wps">
            <w:drawing>
              <wp:anchor distT="0" distB="0" distL="114300" distR="114300" simplePos="0" relativeHeight="251664384" behindDoc="0" locked="0" layoutInCell="1" allowOverlap="1" wp14:anchorId="2C73FCE8" wp14:editId="3A720DC0">
                <wp:simplePos x="0" y="0"/>
                <wp:positionH relativeFrom="margin">
                  <wp:align>left</wp:align>
                </wp:positionH>
                <wp:positionV relativeFrom="paragraph">
                  <wp:posOffset>188</wp:posOffset>
                </wp:positionV>
                <wp:extent cx="1828800" cy="1828800"/>
                <wp:effectExtent l="0" t="0" r="0" b="5715"/>
                <wp:wrapSquare wrapText="bothSides"/>
                <wp:docPr id="19498222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819E28" w14:textId="77777777" w:rsidR="00A3136C" w:rsidRPr="00A3136C" w:rsidRDefault="00A3136C" w:rsidP="00CA4B82">
                            <w:pPr>
                              <w:spacing w:line="240" w:lineRule="auto"/>
                              <w:jc w:val="center"/>
                              <w:rPr>
                                <w:rFonts w:ascii="Congenial SemiBold" w:eastAsia="Calibri" w:hAnsi="Congenial SemiBold" w:cs="Calibri"/>
                                <w:b/>
                                <w:color w:val="00B0F0"/>
                                <w:kern w:val="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none"/>
                              </w:rPr>
                            </w:pPr>
                            <w:r w:rsidRPr="00A3136C">
                              <w:rPr>
                                <w:rFonts w:ascii="Congenial SemiBold" w:eastAsia="Calibri" w:hAnsi="Congenial SemiBold" w:cs="Calibri"/>
                                <w:b/>
                                <w:color w:val="00B0F0"/>
                                <w:kern w:val="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none"/>
                              </w:rPr>
                              <w:t>Community Calendar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73FCE8" id="Text Box 1" o:spid="_x0000_s1027" type="#_x0000_t202" style="position:absolute;margin-left:0;margin-top:0;width:2in;height:2in;z-index:25166438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" filled="f" stroked="f">
                <v:fill o:detectmouseclick="t"/>
                <v:textbox style="mso-fit-shape-to-text:t">
                  <w:txbxContent>
                    <w:p w14:paraId="54819E28" w14:textId="77777777" w:rsidR="00A3136C" w:rsidRPr="00A3136C" w:rsidRDefault="00A3136C" w:rsidP="00CA4B82">
                      <w:pPr>
                        <w:spacing w:line="240" w:lineRule="auto"/>
                        <w:jc w:val="center"/>
                        <w:rPr>
                          <w:rFonts w:ascii="Congenial SemiBold" w:eastAsia="Calibri" w:hAnsi="Congenial SemiBold" w:cs="Calibri"/>
                          <w:b/>
                          <w:color w:val="00B0F0"/>
                          <w:kern w:val="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none"/>
                        </w:rPr>
                      </w:pPr>
                      <w:r w:rsidRPr="00A3136C">
                        <w:rPr>
                          <w:rFonts w:ascii="Congenial SemiBold" w:eastAsia="Calibri" w:hAnsi="Congenial SemiBold" w:cs="Calibri"/>
                          <w:b/>
                          <w:color w:val="00B0F0"/>
                          <w:kern w:val="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none"/>
                        </w:rPr>
                        <w:t>Community Calendar</w:t>
                      </w:r>
                    </w:p>
                  </w:txbxContent>
                </v:textbox>
                <w10:wrap type="square" anchorx="margin"/>
              </v:shape>
            </w:pict>
          </mc:Fallback>
        </mc:AlternateContent>
      </w:r>
      <w:r>
        <w:rPr>
          <w:noProof/>
        </w:rPr>
        <w:drawing>
          <wp:anchor distT="0" distB="0" distL="114300" distR="114300" simplePos="0" relativeHeight="251669504" behindDoc="1" locked="0" layoutInCell="1" allowOverlap="1" wp14:anchorId="2DBC664D" wp14:editId="36A81CFF">
            <wp:simplePos x="0" y="0"/>
            <wp:positionH relativeFrom="column">
              <wp:posOffset>5238000</wp:posOffset>
            </wp:positionH>
            <wp:positionV relativeFrom="paragraph">
              <wp:posOffset>96</wp:posOffset>
            </wp:positionV>
            <wp:extent cx="1591937" cy="1115964"/>
            <wp:effectExtent l="0" t="0" r="0" b="103505"/>
            <wp:wrapTight wrapText="bothSides">
              <wp:wrapPolygon edited="0">
                <wp:start x="3267" y="4862"/>
                <wp:lineTo x="473" y="6926"/>
                <wp:lineTo x="3034" y="15823"/>
                <wp:lineTo x="4988" y="17247"/>
                <wp:lineTo x="14134" y="19231"/>
                <wp:lineTo x="14380" y="19117"/>
                <wp:lineTo x="17563" y="19974"/>
                <wp:lineTo x="17969" y="20563"/>
                <wp:lineTo x="20183" y="19541"/>
                <wp:lineTo x="20038" y="16507"/>
                <wp:lineTo x="19091" y="11130"/>
                <wp:lineTo x="19012" y="10779"/>
                <wp:lineTo x="19185" y="9148"/>
                <wp:lineTo x="17000" y="5505"/>
                <wp:lineTo x="17493" y="5278"/>
                <wp:lineTo x="13267" y="1025"/>
                <wp:lineTo x="8925" y="2252"/>
                <wp:lineTo x="3267" y="4862"/>
              </wp:wrapPolygon>
            </wp:wrapTight>
            <wp:docPr id="1720517722" name="Picture 3"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17722" name="Picture 3" descr="A close up of a leaf&#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rot="1075197">
                      <a:off x="0" y="0"/>
                      <a:ext cx="1600244" cy="1121787"/>
                    </a:xfrm>
                    <a:prstGeom prst="rect">
                      <a:avLst/>
                    </a:prstGeom>
                  </pic:spPr>
                </pic:pic>
              </a:graphicData>
            </a:graphic>
            <wp14:sizeRelH relativeFrom="page">
              <wp14:pctWidth>0</wp14:pctWidth>
            </wp14:sizeRelH>
            <wp14:sizeRelV relativeFrom="page">
              <wp14:pctHeight>0</wp14:pctHeight>
            </wp14:sizeRelV>
          </wp:anchor>
        </w:drawing>
      </w:r>
    </w:p>
    <w:p w14:paraId="13DA0F58" w14:textId="6B911DB5" w:rsidR="00A3136C" w:rsidRDefault="00A3136C" w:rsidP="00833259">
      <w:pPr>
        <w:rPr>
          <w:rFonts w:ascii="Corbel" w:eastAsia="Times New Roman" w:hAnsi="Corbel" w:cs="Calibri"/>
          <w:color w:val="202124"/>
          <w:kern w:val="0"/>
          <w:sz w:val="24"/>
          <w:szCs w:val="24"/>
          <w:shd w:val="clear" w:color="auto" w:fill="FFFFFF"/>
          <w14:ligatures w14:val="none"/>
        </w:rPr>
      </w:pPr>
    </w:p>
    <w:p w14:paraId="149F6FEA" w14:textId="71961F7A" w:rsidR="00A3136C" w:rsidRDefault="00AF5D88" w:rsidP="00833259">
      <w:pPr>
        <w:rPr>
          <w:rFonts w:ascii="Corbel" w:eastAsia="Times New Roman" w:hAnsi="Corbel" w:cs="Calibri"/>
          <w:color w:val="202124"/>
          <w:kern w:val="0"/>
          <w:sz w:val="24"/>
          <w:szCs w:val="24"/>
          <w:shd w:val="clear" w:color="auto" w:fill="FFFFFF"/>
          <w14:ligatures w14:val="none"/>
        </w:rPr>
      </w:pPr>
      <w:r w:rsidRPr="0018788D">
        <w:rPr>
          <w:rFonts w:ascii="Corbel" w:eastAsia="Times New Roman" w:hAnsi="Corbel" w:cs="Calibri"/>
          <w:noProof/>
          <w:color w:val="202124"/>
          <w:kern w:val="0"/>
          <w:sz w:val="24"/>
          <w:szCs w:val="24"/>
          <w:shd w:val="clear" w:color="auto" w:fill="FFFFFF"/>
          <w14:ligatures w14:val="none"/>
        </w:rPr>
        <mc:AlternateContent>
          <mc:Choice Requires="wps">
            <w:drawing>
              <wp:anchor distT="45720" distB="45720" distL="114300" distR="114300" simplePos="0" relativeHeight="251671552" behindDoc="0" locked="0" layoutInCell="1" allowOverlap="1" wp14:anchorId="7093EBAB" wp14:editId="1DD88D1C">
                <wp:simplePos x="0" y="0"/>
                <wp:positionH relativeFrom="margin">
                  <wp:align>center</wp:align>
                </wp:positionH>
                <wp:positionV relativeFrom="paragraph">
                  <wp:posOffset>3339414</wp:posOffset>
                </wp:positionV>
                <wp:extent cx="7412990" cy="16141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2990" cy="1614170"/>
                        </a:xfrm>
                        <a:prstGeom prst="rect">
                          <a:avLst/>
                        </a:prstGeom>
                        <a:solidFill>
                          <a:srgbClr val="FFFFFF"/>
                        </a:solidFill>
                        <a:ln w="9525">
                          <a:noFill/>
                          <a:miter lim="800000"/>
                          <a:headEnd/>
                          <a:tailEnd/>
                        </a:ln>
                      </wps:spPr>
                      <wps:txbx>
                        <w:txbxContent>
                          <w:p w14:paraId="75823A9F" w14:textId="1E8D91FC" w:rsidR="0018788D" w:rsidRPr="00AF5D88" w:rsidRDefault="0018788D" w:rsidP="00AF5D88">
                            <w:pPr>
                              <w:shd w:val="clear" w:color="auto" w:fill="FFC000" w:themeFill="accent4"/>
                              <w:jc w:val="center"/>
                              <w:rPr>
                                <w:rFonts w:ascii="Cavolini" w:hAnsi="Cavolini" w:cs="Cavolini"/>
                                <w:b/>
                                <w:bCs/>
                                <w:sz w:val="28"/>
                                <w:szCs w:val="28"/>
                              </w:rPr>
                            </w:pPr>
                            <w:r w:rsidRPr="00AF5D88">
                              <w:rPr>
                                <w:rFonts w:ascii="Cavolini" w:hAnsi="Cavolini" w:cs="Cavolini"/>
                                <w:b/>
                                <w:bCs/>
                                <w:sz w:val="28"/>
                                <w:szCs w:val="28"/>
                              </w:rPr>
                              <w:t>Allegrini Terrace Semi-Annual Meeting</w:t>
                            </w:r>
                          </w:p>
                          <w:p w14:paraId="2BE1991A" w14:textId="49E3FD30" w:rsidR="0018788D" w:rsidRPr="00AF5D88" w:rsidRDefault="0018788D" w:rsidP="00AF5D88">
                            <w:pPr>
                              <w:shd w:val="clear" w:color="auto" w:fill="FFC000" w:themeFill="accent4"/>
                              <w:rPr>
                                <w:rFonts w:ascii="Aptos" w:hAnsi="Aptos"/>
                              </w:rPr>
                            </w:pPr>
                            <w:r w:rsidRPr="00AF5D88">
                              <w:rPr>
                                <w:rFonts w:ascii="Aptos" w:hAnsi="Aptos"/>
                              </w:rPr>
                              <w:t>Mark your calendars! November 12, 2024, 6 PM</w:t>
                            </w:r>
                            <w:r w:rsidR="00AF5D88">
                              <w:rPr>
                                <w:rFonts w:ascii="Aptos" w:hAnsi="Aptos"/>
                              </w:rPr>
                              <w:t>, McCombs Conference Room</w:t>
                            </w:r>
                          </w:p>
                          <w:p w14:paraId="2C49F42E" w14:textId="6BE195D4" w:rsidR="0018788D" w:rsidRPr="00AF5D88" w:rsidRDefault="0018788D" w:rsidP="00AF5D88">
                            <w:pPr>
                              <w:shd w:val="clear" w:color="auto" w:fill="FFC000" w:themeFill="accent4"/>
                              <w:rPr>
                                <w:rFonts w:ascii="Aptos" w:hAnsi="Aptos"/>
                              </w:rPr>
                            </w:pPr>
                            <w:r w:rsidRPr="00AF5D88">
                              <w:rPr>
                                <w:rFonts w:ascii="Aptos" w:hAnsi="Aptos"/>
                              </w:rPr>
                              <w:t xml:space="preserve">Our first ever semi-annual meeting. At the meeting April, our board president announced Allegrini would be holding 2 member meetings. One in April for board elections while the October meeting is to vote for the 2025 budget </w:t>
                            </w:r>
                            <w:r w:rsidR="00AF5D88" w:rsidRPr="00AF5D88">
                              <w:rPr>
                                <w:rFonts w:ascii="Aptos" w:hAnsi="Aptos"/>
                              </w:rPr>
                              <w:t>plus learning what 2025 will bring.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3EBAB" id="_x0000_s1028" type="#_x0000_t202" style="position:absolute;margin-left:0;margin-top:262.95pt;width:583.7pt;height:127.1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" stroked="f">
                <v:textbox>
                  <w:txbxContent>
                    <w:p w14:paraId="75823A9F" w14:textId="1E8D91FC" w:rsidR="0018788D" w:rsidRPr="00AF5D88" w:rsidRDefault="0018788D" w:rsidP="00AF5D88">
                      <w:pPr>
                        <w:shd w:val="clear" w:color="auto" w:fill="FFC000" w:themeFill="accent4"/>
                        <w:jc w:val="center"/>
                        <w:rPr>
                          <w:rFonts w:ascii="Cavolini" w:hAnsi="Cavolini" w:cs="Cavolini"/>
                          <w:b/>
                          <w:bCs/>
                          <w:sz w:val="28"/>
                          <w:szCs w:val="28"/>
                        </w:rPr>
                      </w:pPr>
                      <w:r w:rsidRPr="00AF5D88">
                        <w:rPr>
                          <w:rFonts w:ascii="Cavolini" w:hAnsi="Cavolini" w:cs="Cavolini"/>
                          <w:b/>
                          <w:bCs/>
                          <w:sz w:val="28"/>
                          <w:szCs w:val="28"/>
                        </w:rPr>
                        <w:t>Allegrini Terrace Semi-Annual Meeting</w:t>
                      </w:r>
                    </w:p>
                    <w:p w14:paraId="2BE1991A" w14:textId="49E3FD30" w:rsidR="0018788D" w:rsidRPr="00AF5D88" w:rsidRDefault="0018788D" w:rsidP="00AF5D88">
                      <w:pPr>
                        <w:shd w:val="clear" w:color="auto" w:fill="FFC000" w:themeFill="accent4"/>
                        <w:rPr>
                          <w:rFonts w:ascii="Aptos" w:hAnsi="Aptos"/>
                        </w:rPr>
                      </w:pPr>
                      <w:r w:rsidRPr="00AF5D88">
                        <w:rPr>
                          <w:rFonts w:ascii="Aptos" w:hAnsi="Aptos"/>
                        </w:rPr>
                        <w:t>Mark your calendars! November 12, 2024, 6 PM</w:t>
                      </w:r>
                      <w:r w:rsidR="00AF5D88">
                        <w:rPr>
                          <w:rFonts w:ascii="Aptos" w:hAnsi="Aptos"/>
                        </w:rPr>
                        <w:t>, McCombs Conference Room</w:t>
                      </w:r>
                    </w:p>
                    <w:p w14:paraId="2C49F42E" w14:textId="6BE195D4" w:rsidR="0018788D" w:rsidRPr="00AF5D88" w:rsidRDefault="0018788D" w:rsidP="00AF5D88">
                      <w:pPr>
                        <w:shd w:val="clear" w:color="auto" w:fill="FFC000" w:themeFill="accent4"/>
                        <w:rPr>
                          <w:rFonts w:ascii="Aptos" w:hAnsi="Aptos"/>
                        </w:rPr>
                      </w:pPr>
                      <w:r w:rsidRPr="00AF5D88">
                        <w:rPr>
                          <w:rFonts w:ascii="Aptos" w:hAnsi="Aptos"/>
                        </w:rPr>
                        <w:t xml:space="preserve">Our first ever semi-annual meeting. At the meeting April, our board president announced Allegrini would be holding 2 member meetings. One in April for board elections while the October meeting is to vote for the 2025 budget </w:t>
                      </w:r>
                      <w:r w:rsidR="00AF5D88" w:rsidRPr="00AF5D88">
                        <w:rPr>
                          <w:rFonts w:ascii="Aptos" w:hAnsi="Aptos"/>
                        </w:rPr>
                        <w:t>plus learning what 2025 will bring.</w:t>
                      </w:r>
                    </w:p>
                  </w:txbxContent>
                </v:textbox>
                <w10:wrap type="square" anchorx="margin"/>
              </v:shape>
            </w:pict>
          </mc:Fallback>
        </mc:AlternateContent>
      </w:r>
      <w:r w:rsidR="00CA4B82" w:rsidRPr="0087210A">
        <w:rPr>
          <w:rFonts w:ascii="Corbel" w:eastAsia="Times New Roman" w:hAnsi="Corbel" w:cs="Calibri"/>
          <w:noProof/>
          <w:color w:val="202124"/>
          <w:kern w:val="0"/>
          <w:sz w:val="24"/>
          <w:szCs w:val="24"/>
          <w:shd w:val="clear" w:color="auto" w:fill="FFFFFF"/>
          <w14:ligatures w14:val="none"/>
        </w:rPr>
        <mc:AlternateContent>
          <mc:Choice Requires="wpg">
            <w:drawing>
              <wp:anchor distT="45720" distB="45720" distL="182880" distR="182880" simplePos="0" relativeHeight="251666432" behindDoc="0" locked="0" layoutInCell="1" allowOverlap="1" wp14:anchorId="4F9726C8" wp14:editId="216CDC59">
                <wp:simplePos x="0" y="0"/>
                <wp:positionH relativeFrom="margin">
                  <wp:posOffset>-111760</wp:posOffset>
                </wp:positionH>
                <wp:positionV relativeFrom="margin">
                  <wp:posOffset>1052195</wp:posOffset>
                </wp:positionV>
                <wp:extent cx="3566160" cy="2973705"/>
                <wp:effectExtent l="0" t="0" r="0" b="0"/>
                <wp:wrapSquare wrapText="bothSides"/>
                <wp:docPr id="198" name="Group 203"/>
                <wp:cNvGraphicFramePr/>
                <a:graphic xmlns:a="http://schemas.openxmlformats.org/drawingml/2006/main">
                  <a:graphicData uri="http://schemas.microsoft.com/office/word/2010/wordprocessingGroup">
                    <wpg:wgp>
                      <wpg:cNvGrpSpPr/>
                      <wpg:grpSpPr>
                        <a:xfrm>
                          <a:off x="0" y="0"/>
                          <a:ext cx="3566160" cy="2973705"/>
                          <a:chOff x="-115372" y="-1638985"/>
                          <a:chExt cx="3567472" cy="3427635"/>
                        </a:xfrm>
                      </wpg:grpSpPr>
                      <wps:wsp>
                        <wps:cNvPr id="199" name="Rectangle 199"/>
                        <wps:cNvSpPr/>
                        <wps:spPr>
                          <a:xfrm>
                            <a:off x="-115372" y="-1638985"/>
                            <a:ext cx="3567448" cy="313029"/>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EEDE1C" w14:textId="3615AA8A" w:rsidR="0087210A" w:rsidRPr="0087210A" w:rsidRDefault="0087210A">
                              <w:pPr>
                                <w:jc w:val="center"/>
                                <w:rPr>
                                  <w:rFonts w:ascii="Congenial SemiBold" w:eastAsiaTheme="majorEastAsia" w:hAnsi="Congenial SemiBold" w:cstheme="majorBidi"/>
                                  <w:color w:val="FFFFFF" w:themeColor="background1"/>
                                  <w:sz w:val="32"/>
                                  <w:szCs w:val="36"/>
                                </w:rPr>
                              </w:pPr>
                              <w:r w:rsidRPr="0087210A">
                                <w:rPr>
                                  <w:rFonts w:ascii="Congenial SemiBold" w:eastAsiaTheme="majorEastAsia" w:hAnsi="Congenial SemiBold" w:cstheme="majorBidi"/>
                                  <w:color w:val="FFFFFF" w:themeColor="background1"/>
                                  <w:sz w:val="32"/>
                                  <w:szCs w:val="36"/>
                                </w:rPr>
                                <w:t>Board Meetings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115360" y="-1221800"/>
                            <a:ext cx="3567460" cy="3010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F0A458" w14:textId="1F3506AA" w:rsidR="0087210A" w:rsidRPr="008E0A03" w:rsidRDefault="0087210A" w:rsidP="00CA4B82">
                              <w:pPr>
                                <w:jc w:val="center"/>
                                <w:rPr>
                                  <w:rFonts w:ascii="Congenial SemiBold" w:hAnsi="Congenial SemiBold" w:cs="Cavolini"/>
                                  <w:caps/>
                                  <w:color w:val="2E74B5" w:themeColor="accent5" w:themeShade="BF"/>
                                </w:rPr>
                              </w:pPr>
                              <w:r w:rsidRPr="008E0A03">
                                <w:rPr>
                                  <w:rFonts w:ascii="Congenial SemiBold" w:hAnsi="Congenial SemiBold" w:cs="Cavolini"/>
                                  <w:color w:val="2E74B5" w:themeColor="accent5" w:themeShade="BF"/>
                                </w:rPr>
                                <w:t>Join the Board of Directors every month for our Community’s Open Session Board Meeting</w:t>
                              </w:r>
                              <w:r w:rsidRPr="008E0A03">
                                <w:rPr>
                                  <w:rFonts w:ascii="Congenial SemiBold" w:hAnsi="Congenial SemiBold" w:cs="Cavolini"/>
                                  <w:caps/>
                                  <w:color w:val="2E74B5" w:themeColor="accent5" w:themeShade="BF"/>
                                </w:rPr>
                                <w:t>.</w:t>
                              </w:r>
                            </w:p>
                            <w:p w14:paraId="00148E35" w14:textId="3B4BF783" w:rsidR="0087210A" w:rsidRDefault="0087210A">
                              <w:pPr>
                                <w:rPr>
                                  <w:rFonts w:ascii="Aptos" w:hAnsi="Aptos"/>
                                </w:rPr>
                              </w:pPr>
                              <w:r w:rsidRPr="0087210A">
                                <w:rPr>
                                  <w:rFonts w:ascii="Aptos" w:hAnsi="Aptos"/>
                                </w:rPr>
                                <w:t>Meetings</w:t>
                              </w:r>
                              <w:r>
                                <w:rPr>
                                  <w:rFonts w:ascii="Aptos" w:hAnsi="Aptos"/>
                                </w:rPr>
                                <w:t xml:space="preserve"> are held in person every second Tuesday of the month at 6:00 pm. Meetings are held at the McCombs Conference Room at 6333 Apples Way, Ste. 115 (next to Texas Roadhouse)</w:t>
                              </w:r>
                            </w:p>
                            <w:p w14:paraId="360F016B" w14:textId="06FD4D11" w:rsidR="0087210A" w:rsidRDefault="0087210A">
                              <w:pPr>
                                <w:rPr>
                                  <w:rFonts w:ascii="Aptos" w:hAnsi="Aptos"/>
                                </w:rPr>
                              </w:pPr>
                              <w:r>
                                <w:rPr>
                                  <w:rFonts w:ascii="Aptos" w:hAnsi="Aptos"/>
                                </w:rPr>
                                <w:t>Upcoming Board Meeting Dates:</w:t>
                              </w:r>
                            </w:p>
                            <w:p w14:paraId="21CB30CE" w14:textId="77777777" w:rsidR="0087210A" w:rsidRPr="0087210A" w:rsidRDefault="0087210A" w:rsidP="0087210A">
                              <w:pPr>
                                <w:pStyle w:val="ListParagraph"/>
                                <w:numPr>
                                  <w:ilvl w:val="0"/>
                                  <w:numId w:val="2"/>
                                </w:numPr>
                                <w:rPr>
                                  <w:rFonts w:ascii="Aptos" w:hAnsi="Aptos"/>
                                </w:rPr>
                              </w:pPr>
                              <w:r w:rsidRPr="0087210A">
                                <w:rPr>
                                  <w:rFonts w:ascii="Aptos" w:hAnsi="Aptos"/>
                                </w:rPr>
                                <w:t>October 8, 2024</w:t>
                              </w:r>
                            </w:p>
                            <w:p w14:paraId="76D978AA" w14:textId="77777777" w:rsidR="0087210A" w:rsidRPr="0087210A" w:rsidRDefault="0087210A" w:rsidP="0087210A">
                              <w:pPr>
                                <w:pStyle w:val="ListParagraph"/>
                                <w:numPr>
                                  <w:ilvl w:val="0"/>
                                  <w:numId w:val="2"/>
                                </w:numPr>
                                <w:rPr>
                                  <w:rFonts w:ascii="Aptos" w:hAnsi="Aptos"/>
                                </w:rPr>
                              </w:pPr>
                              <w:r w:rsidRPr="0087210A">
                                <w:rPr>
                                  <w:rFonts w:ascii="Aptos" w:hAnsi="Aptos"/>
                                </w:rPr>
                                <w:t>November 12, 2024</w:t>
                              </w:r>
                            </w:p>
                            <w:p w14:paraId="5C1ACD59" w14:textId="1CA53469" w:rsidR="0087210A" w:rsidRPr="00CA4B82" w:rsidRDefault="00CA4B82" w:rsidP="00CA4B82">
                              <w:pPr>
                                <w:pStyle w:val="ListParagraph"/>
                                <w:numPr>
                                  <w:ilvl w:val="0"/>
                                  <w:numId w:val="2"/>
                                </w:numPr>
                                <w:rPr>
                                  <w:color w:val="4472C4" w:themeColor="accent1"/>
                                  <w:sz w:val="26"/>
                                  <w:szCs w:val="26"/>
                                </w:rPr>
                              </w:pPr>
                              <w:r w:rsidRPr="00CA4B82">
                                <w:rPr>
                                  <w:rFonts w:ascii="Aptos" w:hAnsi="Aptos"/>
                                </w:rPr>
                                <w:t>December 10</w:t>
                              </w:r>
                              <w:r w:rsidR="0087210A" w:rsidRPr="00CA4B82">
                                <w:rPr>
                                  <w:rFonts w:ascii="Aptos" w:hAnsi="Aptos"/>
                                </w:rPr>
                                <w:t xml:space="preserve">, 2024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9726C8" id="Group 203" o:spid="_x0000_s1029" style="position:absolute;margin-left:-8.8pt;margin-top:82.85pt;width:280.8pt;height:234.15pt;z-index:251666432;mso-wrap-distance-left:14.4pt;mso-wrap-distance-top:3.6pt;mso-wrap-distance-right:14.4pt;mso-wrap-distance-bottom:3.6pt;mso-position-horizontal-relative:margin;mso-position-vertical-relative:margin;mso-width-relative:margin;mso-height-relative:margin" coordorigin="-1153,-16389" coordsize="35674,3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">
                <v:rect id="Rectangle 199" o:spid="_x0000_s1030" style="position:absolute;left:-1153;top:-16389;width:35673;height:3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" fillcolor="#538135 [2409]" stroked="f" strokeweight="1pt">
                  <v:textbox>
                    <w:txbxContent>
                      <w:p w14:paraId="6DEEDE1C" w14:textId="3615AA8A" w:rsidR="0087210A" w:rsidRPr="0087210A" w:rsidRDefault="0087210A">
                        <w:pPr>
                          <w:jc w:val="center"/>
                          <w:rPr>
                            <w:rFonts w:ascii="Congenial SemiBold" w:eastAsiaTheme="majorEastAsia" w:hAnsi="Congenial SemiBold" w:cstheme="majorBidi"/>
                            <w:color w:val="FFFFFF" w:themeColor="background1"/>
                            <w:sz w:val="32"/>
                            <w:szCs w:val="36"/>
                          </w:rPr>
                        </w:pPr>
                        <w:r w:rsidRPr="0087210A">
                          <w:rPr>
                            <w:rFonts w:ascii="Congenial SemiBold" w:eastAsiaTheme="majorEastAsia" w:hAnsi="Congenial SemiBold" w:cstheme="majorBidi"/>
                            <w:color w:val="FFFFFF" w:themeColor="background1"/>
                            <w:sz w:val="32"/>
                            <w:szCs w:val="36"/>
                          </w:rPr>
                          <w:t>Board Meetings</w:t>
                        </w:r>
                      </w:p>
                    </w:txbxContent>
                  </v:textbox>
                </v:rect>
                <v:shape id="Text Box 200" o:spid="_x0000_s1031" type="#_x0000_t202" style="position:absolute;left:-1153;top:-12218;width:35674;height:30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4AF0A458" w14:textId="1F3506AA" w:rsidR="0087210A" w:rsidRPr="008E0A03" w:rsidRDefault="0087210A" w:rsidP="00CA4B82">
                        <w:pPr>
                          <w:jc w:val="center"/>
                          <w:rPr>
                            <w:rFonts w:ascii="Congenial SemiBold" w:hAnsi="Congenial SemiBold" w:cs="Cavolini"/>
                            <w:caps/>
                            <w:color w:val="2E74B5" w:themeColor="accent5" w:themeShade="BF"/>
                          </w:rPr>
                        </w:pPr>
                        <w:r w:rsidRPr="008E0A03">
                          <w:rPr>
                            <w:rFonts w:ascii="Congenial SemiBold" w:hAnsi="Congenial SemiBold" w:cs="Cavolini"/>
                            <w:color w:val="2E74B5" w:themeColor="accent5" w:themeShade="BF"/>
                          </w:rPr>
                          <w:t>Join the Board of Directors every month for our Community’s Open Session Board Meeting</w:t>
                        </w:r>
                        <w:r w:rsidRPr="008E0A03">
                          <w:rPr>
                            <w:rFonts w:ascii="Congenial SemiBold" w:hAnsi="Congenial SemiBold" w:cs="Cavolini"/>
                            <w:caps/>
                            <w:color w:val="2E74B5" w:themeColor="accent5" w:themeShade="BF"/>
                          </w:rPr>
                          <w:t>.</w:t>
                        </w:r>
                      </w:p>
                      <w:p w14:paraId="00148E35" w14:textId="3B4BF783" w:rsidR="0087210A" w:rsidRDefault="0087210A">
                        <w:pPr>
                          <w:rPr>
                            <w:rFonts w:ascii="Aptos" w:hAnsi="Aptos"/>
                          </w:rPr>
                        </w:pPr>
                        <w:r w:rsidRPr="0087210A">
                          <w:rPr>
                            <w:rFonts w:ascii="Aptos" w:hAnsi="Aptos"/>
                          </w:rPr>
                          <w:t>Meetings</w:t>
                        </w:r>
                        <w:r>
                          <w:rPr>
                            <w:rFonts w:ascii="Aptos" w:hAnsi="Aptos"/>
                          </w:rPr>
                          <w:t xml:space="preserve"> are held in person every second Tuesday of the month at 6:00 pm. Meetings are held at the McCombs Conference Room at 6333 Apples Way, Ste. 115 (next to Texas Roadhouse)</w:t>
                        </w:r>
                      </w:p>
                      <w:p w14:paraId="360F016B" w14:textId="06FD4D11" w:rsidR="0087210A" w:rsidRDefault="0087210A">
                        <w:pPr>
                          <w:rPr>
                            <w:rFonts w:ascii="Aptos" w:hAnsi="Aptos"/>
                          </w:rPr>
                        </w:pPr>
                        <w:r>
                          <w:rPr>
                            <w:rFonts w:ascii="Aptos" w:hAnsi="Aptos"/>
                          </w:rPr>
                          <w:t>Upcoming Board Meeting Dates:</w:t>
                        </w:r>
                      </w:p>
                      <w:p w14:paraId="21CB30CE" w14:textId="77777777" w:rsidR="0087210A" w:rsidRPr="0087210A" w:rsidRDefault="0087210A" w:rsidP="0087210A">
                        <w:pPr>
                          <w:pStyle w:val="ListParagraph"/>
                          <w:numPr>
                            <w:ilvl w:val="0"/>
                            <w:numId w:val="2"/>
                          </w:numPr>
                          <w:rPr>
                            <w:rFonts w:ascii="Aptos" w:hAnsi="Aptos"/>
                          </w:rPr>
                        </w:pPr>
                        <w:r w:rsidRPr="0087210A">
                          <w:rPr>
                            <w:rFonts w:ascii="Aptos" w:hAnsi="Aptos"/>
                          </w:rPr>
                          <w:t>October 8, 2024</w:t>
                        </w:r>
                      </w:p>
                      <w:p w14:paraId="76D978AA" w14:textId="77777777" w:rsidR="0087210A" w:rsidRPr="0087210A" w:rsidRDefault="0087210A" w:rsidP="0087210A">
                        <w:pPr>
                          <w:pStyle w:val="ListParagraph"/>
                          <w:numPr>
                            <w:ilvl w:val="0"/>
                            <w:numId w:val="2"/>
                          </w:numPr>
                          <w:rPr>
                            <w:rFonts w:ascii="Aptos" w:hAnsi="Aptos"/>
                          </w:rPr>
                        </w:pPr>
                        <w:r w:rsidRPr="0087210A">
                          <w:rPr>
                            <w:rFonts w:ascii="Aptos" w:hAnsi="Aptos"/>
                          </w:rPr>
                          <w:t>November 12, 2024</w:t>
                        </w:r>
                      </w:p>
                      <w:p w14:paraId="5C1ACD59" w14:textId="1CA53469" w:rsidR="0087210A" w:rsidRPr="00CA4B82" w:rsidRDefault="00CA4B82" w:rsidP="00CA4B82">
                        <w:pPr>
                          <w:pStyle w:val="ListParagraph"/>
                          <w:numPr>
                            <w:ilvl w:val="0"/>
                            <w:numId w:val="2"/>
                          </w:numPr>
                          <w:rPr>
                            <w:color w:val="4472C4" w:themeColor="accent1"/>
                            <w:sz w:val="26"/>
                            <w:szCs w:val="26"/>
                          </w:rPr>
                        </w:pPr>
                        <w:r w:rsidRPr="00CA4B82">
                          <w:rPr>
                            <w:rFonts w:ascii="Aptos" w:hAnsi="Aptos"/>
                          </w:rPr>
                          <w:t>December 10</w:t>
                        </w:r>
                        <w:r w:rsidR="0087210A" w:rsidRPr="00CA4B82">
                          <w:rPr>
                            <w:rFonts w:ascii="Aptos" w:hAnsi="Aptos"/>
                          </w:rPr>
                          <w:t xml:space="preserve">, 2024 </w:t>
                        </w:r>
                      </w:p>
                    </w:txbxContent>
                  </v:textbox>
                </v:shape>
                <w10:wrap type="square" anchorx="margin" anchory="margin"/>
              </v:group>
            </w:pict>
          </mc:Fallback>
        </mc:AlternateContent>
      </w:r>
      <w:r w:rsidR="0087210A" w:rsidRPr="0087210A">
        <w:rPr>
          <w:rFonts w:ascii="Corbel" w:eastAsia="Times New Roman" w:hAnsi="Corbel" w:cs="Calibri"/>
          <w:noProof/>
          <w:color w:val="202124"/>
          <w:kern w:val="0"/>
          <w:sz w:val="24"/>
          <w:szCs w:val="24"/>
          <w:shd w:val="clear" w:color="auto" w:fill="FFFFFF"/>
          <w14:ligatures w14:val="none"/>
        </w:rPr>
        <mc:AlternateContent>
          <mc:Choice Requires="wpg">
            <w:drawing>
              <wp:anchor distT="45720" distB="45720" distL="182880" distR="182880" simplePos="0" relativeHeight="251668480" behindDoc="0" locked="0" layoutInCell="1" allowOverlap="1" wp14:anchorId="1484C229" wp14:editId="6A15FDC1">
                <wp:simplePos x="0" y="0"/>
                <wp:positionH relativeFrom="margin">
                  <wp:posOffset>3595816</wp:posOffset>
                </wp:positionH>
                <wp:positionV relativeFrom="margin">
                  <wp:posOffset>1077217</wp:posOffset>
                </wp:positionV>
                <wp:extent cx="3566172" cy="3013324"/>
                <wp:effectExtent l="0" t="0" r="0" b="0"/>
                <wp:wrapSquare wrapText="bothSides"/>
                <wp:docPr id="277147195" name="Group 203"/>
                <wp:cNvGraphicFramePr/>
                <a:graphic xmlns:a="http://schemas.openxmlformats.org/drawingml/2006/main">
                  <a:graphicData uri="http://schemas.microsoft.com/office/word/2010/wordprocessingGroup">
                    <wpg:wgp>
                      <wpg:cNvGrpSpPr/>
                      <wpg:grpSpPr>
                        <a:xfrm>
                          <a:off x="0" y="0"/>
                          <a:ext cx="3566172" cy="3013324"/>
                          <a:chOff x="-115372" y="-1638985"/>
                          <a:chExt cx="3567472" cy="2971083"/>
                        </a:xfrm>
                      </wpg:grpSpPr>
                      <wps:wsp>
                        <wps:cNvPr id="658028839" name="Rectangle 658028839"/>
                        <wps:cNvSpPr/>
                        <wps:spPr>
                          <a:xfrm>
                            <a:off x="-115372" y="-1638985"/>
                            <a:ext cx="3567448" cy="313029"/>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EEADC1" w14:textId="519296F6" w:rsidR="0087210A" w:rsidRPr="0087210A" w:rsidRDefault="00CA4B82" w:rsidP="0087210A">
                              <w:pPr>
                                <w:jc w:val="center"/>
                                <w:rPr>
                                  <w:rFonts w:ascii="Congenial SemiBold" w:eastAsiaTheme="majorEastAsia" w:hAnsi="Congenial SemiBold" w:cstheme="majorBidi"/>
                                  <w:color w:val="FFFFFF" w:themeColor="background1"/>
                                  <w:sz w:val="32"/>
                                  <w:szCs w:val="36"/>
                                </w:rPr>
                              </w:pPr>
                              <w:r>
                                <w:rPr>
                                  <w:rFonts w:ascii="Congenial SemiBold" w:eastAsiaTheme="majorEastAsia" w:hAnsi="Congenial SemiBold" w:cstheme="majorBidi"/>
                                  <w:color w:val="FFFFFF" w:themeColor="background1"/>
                                  <w:sz w:val="32"/>
                                  <w:szCs w:val="36"/>
                                </w:rPr>
                                <w:t>Ways to Contact the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1597332" name="Text Box 1461597332"/>
                        <wps:cNvSpPr txBox="1"/>
                        <wps:spPr>
                          <a:xfrm>
                            <a:off x="-115360" y="-1221801"/>
                            <a:ext cx="3567460" cy="2553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F90346" w14:textId="05D2946B" w:rsidR="0087210A" w:rsidRPr="008E0A03" w:rsidRDefault="00CA4B82" w:rsidP="009A0D04">
                              <w:pPr>
                                <w:shd w:val="clear" w:color="auto" w:fill="E2EFD9" w:themeFill="accent6" w:themeFillTint="33"/>
                                <w:jc w:val="center"/>
                                <w:rPr>
                                  <w:rFonts w:ascii="Congenial SemiBold" w:hAnsi="Congenial SemiBold" w:cs="Cavolini"/>
                                  <w:b/>
                                  <w:bCs/>
                                  <w:color w:val="2E74B5" w:themeColor="accent5" w:themeShade="BF"/>
                                </w:rPr>
                              </w:pPr>
                              <w:r w:rsidRPr="008E0A03">
                                <w:rPr>
                                  <w:rFonts w:ascii="Congenial SemiBold" w:hAnsi="Congenial SemiBold" w:cs="Cavolini"/>
                                  <w:color w:val="2E74B5" w:themeColor="accent5" w:themeShade="BF"/>
                                </w:rPr>
                                <w:t>Need to speak to the Board of Directors</w:t>
                              </w:r>
                              <w:r w:rsidRPr="008E0A03">
                                <w:rPr>
                                  <w:rFonts w:ascii="Congenial SemiBold" w:hAnsi="Congenial SemiBold" w:cs="Cavolini"/>
                                  <w:b/>
                                  <w:bCs/>
                                  <w:color w:val="2E74B5" w:themeColor="accent5" w:themeShade="BF"/>
                                </w:rPr>
                                <w:t>?</w:t>
                              </w:r>
                            </w:p>
                            <w:p w14:paraId="3AFF650E" w14:textId="6EB919AD" w:rsidR="0087210A" w:rsidRPr="00CA4B82" w:rsidRDefault="00CA4B82" w:rsidP="009A0D04">
                              <w:pPr>
                                <w:shd w:val="clear" w:color="auto" w:fill="E2EFD9" w:themeFill="accent6" w:themeFillTint="33"/>
                                <w:rPr>
                                  <w:rFonts w:ascii="Aptos" w:hAnsi="Aptos"/>
                                </w:rPr>
                              </w:pPr>
                              <w:r w:rsidRPr="00CA4B82">
                                <w:rPr>
                                  <w:rFonts w:ascii="Aptos" w:hAnsi="Aptos"/>
                                </w:rPr>
                                <w:t>Board meetings are an open forum format. During Open Session every month you are welcome to join in and take a few minutes to speak to the Board of Directors. You may also submit an Open Forum Comment for an upcoming board meeting by completing the online Contact Form.</w:t>
                              </w:r>
                            </w:p>
                            <w:p w14:paraId="7D4CFCEA" w14:textId="61E7D770" w:rsidR="00CA4B82" w:rsidRPr="00CA4B82" w:rsidRDefault="00CA4B82" w:rsidP="009A0D04">
                              <w:pPr>
                                <w:shd w:val="clear" w:color="auto" w:fill="E2EFD9" w:themeFill="accent6" w:themeFillTint="33"/>
                                <w:rPr>
                                  <w:rFonts w:ascii="Aptos" w:hAnsi="Aptos"/>
                                </w:rPr>
                              </w:pPr>
                              <w:r w:rsidRPr="00CA4B82">
                                <w:rPr>
                                  <w:rFonts w:ascii="Aptos" w:hAnsi="Aptos"/>
                                </w:rPr>
                                <w:t xml:space="preserve">Another way to contact the Board is via email. You can send your questions or comments for the Board to </w:t>
                              </w:r>
                              <w:hyperlink r:id="rId12" w:history="1">
                                <w:r w:rsidRPr="00CA4B82">
                                  <w:rPr>
                                    <w:rStyle w:val="Hyperlink"/>
                                    <w:rFonts w:ascii="Aptos" w:hAnsi="Aptos"/>
                                  </w:rPr>
                                  <w:t>allegriniboard@gmail.com</w:t>
                                </w:r>
                              </w:hyperlink>
                              <w:r w:rsidRPr="00CA4B82">
                                <w:rPr>
                                  <w:rFonts w:ascii="Aptos" w:hAnsi="Aptos"/>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84C229" id="_x0000_s1032" style="position:absolute;margin-left:283.15pt;margin-top:84.8pt;width:280.8pt;height:237.25pt;z-index:251668480;mso-wrap-distance-left:14.4pt;mso-wrap-distance-top:3.6pt;mso-wrap-distance-right:14.4pt;mso-wrap-distance-bottom:3.6pt;mso-position-horizontal-relative:margin;mso-position-vertical-relative:margin;mso-width-relative:margin;mso-height-relative:margin" coordorigin="-1153,-16389" coordsize="35674,2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">
                <v:rect id="Rectangle 658028839" o:spid="_x0000_s1033" style="position:absolute;left:-1153;top:-16389;width:35673;height:3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" fillcolor="#538135 [2409]" stroked="f" strokeweight="1pt">
                  <v:textbox>
                    <w:txbxContent>
                      <w:p w14:paraId="3FEEADC1" w14:textId="519296F6" w:rsidR="0087210A" w:rsidRPr="0087210A" w:rsidRDefault="00CA4B82" w:rsidP="0087210A">
                        <w:pPr>
                          <w:jc w:val="center"/>
                          <w:rPr>
                            <w:rFonts w:ascii="Congenial SemiBold" w:eastAsiaTheme="majorEastAsia" w:hAnsi="Congenial SemiBold" w:cstheme="majorBidi"/>
                            <w:color w:val="FFFFFF" w:themeColor="background1"/>
                            <w:sz w:val="32"/>
                            <w:szCs w:val="36"/>
                          </w:rPr>
                        </w:pPr>
                        <w:r>
                          <w:rPr>
                            <w:rFonts w:ascii="Congenial SemiBold" w:eastAsiaTheme="majorEastAsia" w:hAnsi="Congenial SemiBold" w:cstheme="majorBidi"/>
                            <w:color w:val="FFFFFF" w:themeColor="background1"/>
                            <w:sz w:val="32"/>
                            <w:szCs w:val="36"/>
                          </w:rPr>
                          <w:t>Ways to Contact the Board</w:t>
                        </w:r>
                      </w:p>
                    </w:txbxContent>
                  </v:textbox>
                </v:rect>
                <v:shape id="Text Box 1461597332" o:spid="_x0000_s1034" type="#_x0000_t202" style="position:absolute;left:-1153;top:-12218;width:35674;height:25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" filled="f" stroked="f" strokeweight=".5pt">
                  <v:textbox inset=",7.2pt,,0">
                    <w:txbxContent>
                      <w:p w14:paraId="1BF90346" w14:textId="05D2946B" w:rsidR="0087210A" w:rsidRPr="008E0A03" w:rsidRDefault="00CA4B82" w:rsidP="009A0D04">
                        <w:pPr>
                          <w:shd w:val="clear" w:color="auto" w:fill="E2EFD9" w:themeFill="accent6" w:themeFillTint="33"/>
                          <w:jc w:val="center"/>
                          <w:rPr>
                            <w:rFonts w:ascii="Congenial SemiBold" w:hAnsi="Congenial SemiBold" w:cs="Cavolini"/>
                            <w:b/>
                            <w:bCs/>
                            <w:color w:val="2E74B5" w:themeColor="accent5" w:themeShade="BF"/>
                          </w:rPr>
                        </w:pPr>
                        <w:r w:rsidRPr="008E0A03">
                          <w:rPr>
                            <w:rFonts w:ascii="Congenial SemiBold" w:hAnsi="Congenial SemiBold" w:cs="Cavolini"/>
                            <w:color w:val="2E74B5" w:themeColor="accent5" w:themeShade="BF"/>
                          </w:rPr>
                          <w:t>Need to speak to the Board of Directors</w:t>
                        </w:r>
                        <w:r w:rsidRPr="008E0A03">
                          <w:rPr>
                            <w:rFonts w:ascii="Congenial SemiBold" w:hAnsi="Congenial SemiBold" w:cs="Cavolini"/>
                            <w:b/>
                            <w:bCs/>
                            <w:color w:val="2E74B5" w:themeColor="accent5" w:themeShade="BF"/>
                          </w:rPr>
                          <w:t>?</w:t>
                        </w:r>
                      </w:p>
                      <w:p w14:paraId="3AFF650E" w14:textId="6EB919AD" w:rsidR="0087210A" w:rsidRPr="00CA4B82" w:rsidRDefault="00CA4B82" w:rsidP="009A0D04">
                        <w:pPr>
                          <w:shd w:val="clear" w:color="auto" w:fill="E2EFD9" w:themeFill="accent6" w:themeFillTint="33"/>
                          <w:rPr>
                            <w:rFonts w:ascii="Aptos" w:hAnsi="Aptos"/>
                          </w:rPr>
                        </w:pPr>
                        <w:r w:rsidRPr="00CA4B82">
                          <w:rPr>
                            <w:rFonts w:ascii="Aptos" w:hAnsi="Aptos"/>
                          </w:rPr>
                          <w:t>Board meetings are an open forum format. During Open Session every month you are welcome to join in and take a few minutes to speak to the Board of Directors. You may also submit an Open Forum Comment for an upcoming board meeting by completing the online Contact Form.</w:t>
                        </w:r>
                      </w:p>
                      <w:p w14:paraId="7D4CFCEA" w14:textId="61E7D770" w:rsidR="00CA4B82" w:rsidRPr="00CA4B82" w:rsidRDefault="00CA4B82" w:rsidP="009A0D04">
                        <w:pPr>
                          <w:shd w:val="clear" w:color="auto" w:fill="E2EFD9" w:themeFill="accent6" w:themeFillTint="33"/>
                          <w:rPr>
                            <w:rFonts w:ascii="Aptos" w:hAnsi="Aptos"/>
                          </w:rPr>
                        </w:pPr>
                        <w:r w:rsidRPr="00CA4B82">
                          <w:rPr>
                            <w:rFonts w:ascii="Aptos" w:hAnsi="Aptos"/>
                          </w:rPr>
                          <w:t xml:space="preserve">Another way to contact the Board is via email. You can send your questions or comments for the Board to </w:t>
                        </w:r>
                        <w:hyperlink r:id="rId13" w:history="1">
                          <w:r w:rsidRPr="00CA4B82">
                            <w:rPr>
                              <w:rStyle w:val="Hyperlink"/>
                              <w:rFonts w:ascii="Aptos" w:hAnsi="Aptos"/>
                            </w:rPr>
                            <w:t>allegriniboard@gmail.com</w:t>
                          </w:r>
                        </w:hyperlink>
                        <w:r w:rsidRPr="00CA4B82">
                          <w:rPr>
                            <w:rFonts w:ascii="Aptos" w:hAnsi="Aptos"/>
                          </w:rPr>
                          <w:t xml:space="preserve">. </w:t>
                        </w:r>
                      </w:p>
                    </w:txbxContent>
                  </v:textbox>
                </v:shape>
                <w10:wrap type="square" anchorx="margin" anchory="margin"/>
              </v:group>
            </w:pict>
          </mc:Fallback>
        </mc:AlternateContent>
      </w:r>
    </w:p>
    <w:p w14:paraId="4612B7ED" w14:textId="4B96C1D0" w:rsidR="003077D0" w:rsidRPr="00475A40" w:rsidRDefault="003077D0" w:rsidP="00042C94">
      <w:pPr>
        <w:spacing w:line="240" w:lineRule="auto"/>
        <w:rPr>
          <w:rFonts w:ascii="Corbel" w:eastAsia="Times New Roman" w:hAnsi="Corbel" w:cs="Calibri"/>
          <w:color w:val="202124"/>
          <w:kern w:val="0"/>
          <w:sz w:val="24"/>
          <w:szCs w:val="24"/>
          <w:shd w:val="clear" w:color="auto" w:fill="FFFFFF"/>
          <w14:ligatures w14:val="none"/>
        </w:rPr>
      </w:pPr>
    </w:p>
    <w:p w14:paraId="33FAC04E" w14:textId="01B5197B" w:rsidR="0087210A" w:rsidRDefault="0087210A" w:rsidP="001D272A">
      <w:pPr>
        <w:rPr>
          <w:rFonts w:ascii="Corbel" w:hAnsi="Corbel"/>
          <w:b/>
          <w:bCs/>
          <w:sz w:val="24"/>
          <w:szCs w:val="24"/>
        </w:rPr>
      </w:pPr>
    </w:p>
    <w:p w14:paraId="46A49752" w14:textId="7EA262CA" w:rsidR="0087210A" w:rsidRDefault="0087210A" w:rsidP="001D272A">
      <w:pPr>
        <w:rPr>
          <w:rFonts w:ascii="Corbel" w:hAnsi="Corbel"/>
          <w:b/>
          <w:bCs/>
          <w:sz w:val="24"/>
          <w:szCs w:val="24"/>
        </w:rPr>
      </w:pPr>
    </w:p>
    <w:p w14:paraId="546FFE2A" w14:textId="1F906BFE" w:rsidR="0087210A" w:rsidRDefault="0087210A" w:rsidP="001D272A">
      <w:pPr>
        <w:rPr>
          <w:rFonts w:ascii="Corbel" w:hAnsi="Corbel"/>
          <w:b/>
          <w:bCs/>
          <w:sz w:val="24"/>
          <w:szCs w:val="24"/>
        </w:rPr>
      </w:pPr>
    </w:p>
    <w:p w14:paraId="473EF580" w14:textId="01B7879A" w:rsidR="0087210A" w:rsidRDefault="0087210A" w:rsidP="001D272A">
      <w:pPr>
        <w:rPr>
          <w:rFonts w:ascii="Corbel" w:hAnsi="Corbel"/>
          <w:b/>
          <w:bCs/>
          <w:sz w:val="24"/>
          <w:szCs w:val="24"/>
        </w:rPr>
      </w:pPr>
    </w:p>
    <w:p w14:paraId="6E47743F" w14:textId="7DEC2824" w:rsidR="0087210A" w:rsidRDefault="0087210A" w:rsidP="001D272A">
      <w:pPr>
        <w:rPr>
          <w:rFonts w:ascii="Corbel" w:hAnsi="Corbel"/>
          <w:b/>
          <w:bCs/>
          <w:sz w:val="24"/>
          <w:szCs w:val="24"/>
        </w:rPr>
      </w:pPr>
    </w:p>
    <w:p w14:paraId="29B8854F" w14:textId="6AD8B009" w:rsidR="0087210A" w:rsidRDefault="0087210A" w:rsidP="001D272A">
      <w:pPr>
        <w:rPr>
          <w:rFonts w:ascii="Corbel" w:hAnsi="Corbel"/>
          <w:b/>
          <w:bCs/>
          <w:sz w:val="24"/>
          <w:szCs w:val="24"/>
        </w:rPr>
      </w:pPr>
    </w:p>
    <w:p w14:paraId="512EA0A1" w14:textId="395B480B" w:rsidR="0087210A" w:rsidRDefault="0087210A" w:rsidP="001D272A">
      <w:pPr>
        <w:rPr>
          <w:rFonts w:ascii="Corbel" w:hAnsi="Corbel"/>
          <w:b/>
          <w:bCs/>
          <w:sz w:val="24"/>
          <w:szCs w:val="24"/>
        </w:rPr>
      </w:pPr>
    </w:p>
    <w:p w14:paraId="7CE74B20" w14:textId="2A95CEDD" w:rsidR="0087210A" w:rsidRDefault="0087210A" w:rsidP="001D272A">
      <w:pPr>
        <w:rPr>
          <w:rFonts w:ascii="Corbel" w:hAnsi="Corbel"/>
          <w:b/>
          <w:bCs/>
          <w:sz w:val="24"/>
          <w:szCs w:val="24"/>
        </w:rPr>
      </w:pPr>
    </w:p>
    <w:p w14:paraId="5E1754D4" w14:textId="60640A6A" w:rsidR="0087210A" w:rsidRDefault="0087210A" w:rsidP="001D272A">
      <w:pPr>
        <w:rPr>
          <w:rFonts w:ascii="Corbel" w:hAnsi="Corbel"/>
          <w:b/>
          <w:bCs/>
          <w:sz w:val="24"/>
          <w:szCs w:val="24"/>
        </w:rPr>
      </w:pPr>
    </w:p>
    <w:p w14:paraId="4EBEC745" w14:textId="2AE8D3A6" w:rsidR="0087210A" w:rsidRDefault="00AF5D88" w:rsidP="001D272A">
      <w:pPr>
        <w:rPr>
          <w:noProof/>
        </w:rPr>
      </w:pPr>
      <w:r>
        <w:rPr>
          <w:noProof/>
        </w:rPr>
        <w:lastRenderedPageBreak/>
        <w:drawing>
          <wp:anchor distT="0" distB="0" distL="114300" distR="114300" simplePos="0" relativeHeight="251659264" behindDoc="0" locked="0" layoutInCell="1" allowOverlap="0" wp14:anchorId="052E1F48" wp14:editId="0FE3FD8D">
            <wp:simplePos x="0" y="0"/>
            <wp:positionH relativeFrom="margin">
              <wp:align>left</wp:align>
            </wp:positionH>
            <wp:positionV relativeFrom="paragraph">
              <wp:posOffset>326</wp:posOffset>
            </wp:positionV>
            <wp:extent cx="1046480" cy="1117600"/>
            <wp:effectExtent l="0" t="0" r="1270" b="6350"/>
            <wp:wrapSquare wrapText="bothSides"/>
            <wp:docPr id="550" name="Picture 550" descr="A yellow post-it note with blue writing on it&#10;&#10;Description automatically generated"/>
            <wp:cNvGraphicFramePr/>
            <a:graphic xmlns:a="http://schemas.openxmlformats.org/drawingml/2006/main">
              <a:graphicData uri="http://schemas.openxmlformats.org/drawingml/2006/picture">
                <pic:pic xmlns:pic="http://schemas.openxmlformats.org/drawingml/2006/picture">
                  <pic:nvPicPr>
                    <pic:cNvPr id="550" name="Picture 550" descr="A yellow post-it note with blue writing on it&#10;&#10;Description automatically generated"/>
                    <pic:cNvPicPr/>
                  </pic:nvPicPr>
                  <pic:blipFill>
                    <a:blip r:embed="rId14"/>
                    <a:stretch>
                      <a:fillRect/>
                    </a:stretch>
                  </pic:blipFill>
                  <pic:spPr>
                    <a:xfrm>
                      <a:off x="0" y="0"/>
                      <a:ext cx="1046480" cy="1117600"/>
                    </a:xfrm>
                    <a:prstGeom prst="rect">
                      <a:avLst/>
                    </a:prstGeom>
                  </pic:spPr>
                </pic:pic>
              </a:graphicData>
            </a:graphic>
          </wp:anchor>
        </w:drawing>
      </w:r>
      <w:r>
        <w:rPr>
          <w:noProof/>
        </w:rPr>
        <mc:AlternateContent>
          <mc:Choice Requires="wps">
            <w:drawing>
              <wp:anchor distT="0" distB="0" distL="114300" distR="114300" simplePos="0" relativeHeight="251673600" behindDoc="0" locked="0" layoutInCell="1" allowOverlap="1" wp14:anchorId="5CF2A1D5" wp14:editId="633755B3">
                <wp:simplePos x="0" y="0"/>
                <wp:positionH relativeFrom="margin">
                  <wp:posOffset>0</wp:posOffset>
                </wp:positionH>
                <wp:positionV relativeFrom="paragraph">
                  <wp:posOffset>287655</wp:posOffset>
                </wp:positionV>
                <wp:extent cx="1828800" cy="1828800"/>
                <wp:effectExtent l="0" t="0" r="0" b="5715"/>
                <wp:wrapSquare wrapText="bothSides"/>
                <wp:docPr id="93296503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C3053AE" w14:textId="7BA68E83" w:rsidR="00AF5D88" w:rsidRPr="00A3136C" w:rsidRDefault="00AF5D88" w:rsidP="00AF5D88">
                            <w:pPr>
                              <w:spacing w:line="240" w:lineRule="auto"/>
                              <w:jc w:val="center"/>
                              <w:rPr>
                                <w:rFonts w:ascii="Congenial SemiBold" w:eastAsia="Calibri" w:hAnsi="Congenial SemiBold" w:cs="Calibri"/>
                                <w:b/>
                                <w:color w:val="00B0F0"/>
                                <w:kern w:val="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none"/>
                              </w:rPr>
                            </w:pPr>
                            <w:r w:rsidRPr="00A3136C">
                              <w:rPr>
                                <w:rFonts w:ascii="Congenial SemiBold" w:eastAsia="Calibri" w:hAnsi="Congenial SemiBold" w:cs="Calibri"/>
                                <w:b/>
                                <w:color w:val="00B0F0"/>
                                <w:kern w:val="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none"/>
                              </w:rPr>
                              <w:t xml:space="preserve">Community </w:t>
                            </w:r>
                            <w:r>
                              <w:rPr>
                                <w:rFonts w:ascii="Congenial SemiBold" w:eastAsia="Calibri" w:hAnsi="Congenial SemiBold" w:cs="Calibri"/>
                                <w:b/>
                                <w:color w:val="00B0F0"/>
                                <w:kern w:val="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none"/>
                              </w:rPr>
                              <w:t>Reminders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F2A1D5" id="_x0000_s1035" type="#_x0000_t202" style="position:absolute;margin-left:0;margin-top:22.65pt;width:2in;height:2in;z-index:2516736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cLDgIAACk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" filled="f" stroked="f">
                <v:fill o:detectmouseclick="t"/>
                <v:textbox style="mso-fit-shape-to-text:t">
                  <w:txbxContent>
                    <w:p w14:paraId="1C3053AE" w14:textId="7BA68E83" w:rsidR="00AF5D88" w:rsidRPr="00A3136C" w:rsidRDefault="00AF5D88" w:rsidP="00AF5D88">
                      <w:pPr>
                        <w:spacing w:line="240" w:lineRule="auto"/>
                        <w:jc w:val="center"/>
                        <w:rPr>
                          <w:rFonts w:ascii="Congenial SemiBold" w:eastAsia="Calibri" w:hAnsi="Congenial SemiBold" w:cs="Calibri"/>
                          <w:b/>
                          <w:color w:val="00B0F0"/>
                          <w:kern w:val="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none"/>
                        </w:rPr>
                      </w:pPr>
                      <w:r w:rsidRPr="00A3136C">
                        <w:rPr>
                          <w:rFonts w:ascii="Congenial SemiBold" w:eastAsia="Calibri" w:hAnsi="Congenial SemiBold" w:cs="Calibri"/>
                          <w:b/>
                          <w:color w:val="00B0F0"/>
                          <w:kern w:val="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none"/>
                        </w:rPr>
                        <w:t xml:space="preserve">Community </w:t>
                      </w:r>
                      <w:r>
                        <w:rPr>
                          <w:rFonts w:ascii="Congenial SemiBold" w:eastAsia="Calibri" w:hAnsi="Congenial SemiBold" w:cs="Calibri"/>
                          <w:b/>
                          <w:color w:val="00B0F0"/>
                          <w:kern w:val="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none"/>
                        </w:rPr>
                        <w:t>Reminders</w:t>
                      </w:r>
                    </w:p>
                  </w:txbxContent>
                </v:textbox>
                <w10:wrap type="square" anchorx="margin"/>
              </v:shape>
            </w:pict>
          </mc:Fallback>
        </mc:AlternateContent>
      </w:r>
    </w:p>
    <w:p w14:paraId="0B0692B9" w14:textId="56FEF083" w:rsidR="0087210A" w:rsidRDefault="0087210A" w:rsidP="001D272A">
      <w:pPr>
        <w:rPr>
          <w:noProof/>
        </w:rPr>
      </w:pPr>
    </w:p>
    <w:p w14:paraId="67E813B8" w14:textId="4CF9EA8A" w:rsidR="0087210A" w:rsidRDefault="0087210A" w:rsidP="001D272A">
      <w:pPr>
        <w:rPr>
          <w:noProof/>
        </w:rPr>
      </w:pPr>
    </w:p>
    <w:p w14:paraId="1512E499" w14:textId="50D53A28" w:rsidR="0087210A" w:rsidRDefault="0087210A" w:rsidP="001D272A">
      <w:pPr>
        <w:rPr>
          <w:noProof/>
        </w:rPr>
      </w:pPr>
    </w:p>
    <w:p w14:paraId="5B742D98" w14:textId="4883E385" w:rsidR="0087210A" w:rsidRDefault="0087210A" w:rsidP="001D272A">
      <w:pPr>
        <w:rPr>
          <w:noProof/>
        </w:rPr>
      </w:pPr>
    </w:p>
    <w:p w14:paraId="68A733FD" w14:textId="4EEF1BBB" w:rsidR="0087210A" w:rsidRDefault="008E0A03" w:rsidP="001D272A">
      <w:pPr>
        <w:rPr>
          <w:noProof/>
        </w:rPr>
      </w:pPr>
      <w:r>
        <w:rPr>
          <w:noProof/>
        </w:rPr>
        <mc:AlternateContent>
          <mc:Choice Requires="wps">
            <w:drawing>
              <wp:anchor distT="45720" distB="45720" distL="114300" distR="114300" simplePos="0" relativeHeight="251678720" behindDoc="0" locked="0" layoutInCell="1" allowOverlap="1" wp14:anchorId="0DF8837B" wp14:editId="3080AB53">
                <wp:simplePos x="0" y="0"/>
                <wp:positionH relativeFrom="column">
                  <wp:posOffset>4485005</wp:posOffset>
                </wp:positionH>
                <wp:positionV relativeFrom="paragraph">
                  <wp:posOffset>27940</wp:posOffset>
                </wp:positionV>
                <wp:extent cx="2360930" cy="5955665"/>
                <wp:effectExtent l="0" t="0" r="0" b="6985"/>
                <wp:wrapSquare wrapText="bothSides"/>
                <wp:docPr id="871851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955665"/>
                        </a:xfrm>
                        <a:prstGeom prst="rect">
                          <a:avLst/>
                        </a:prstGeom>
                        <a:solidFill>
                          <a:srgbClr val="FFFFFF"/>
                        </a:solidFill>
                        <a:ln w="9525">
                          <a:noFill/>
                          <a:miter lim="800000"/>
                          <a:headEnd/>
                          <a:tailEnd/>
                        </a:ln>
                      </wps:spPr>
                      <wps:txbx>
                        <w:txbxContent>
                          <w:p w14:paraId="3E8C82AB" w14:textId="24AFD176" w:rsidR="008E0A03" w:rsidRPr="009A0D04" w:rsidRDefault="008E0A03" w:rsidP="008E0A03">
                            <w:pPr>
                              <w:pStyle w:val="Heading2"/>
                              <w:rPr>
                                <w:rFonts w:ascii="Cavolini" w:hAnsi="Cavolini" w:cs="Cavolini"/>
                                <w:b/>
                                <w:bCs/>
                                <w:color w:val="2E74B5" w:themeColor="accent5" w:themeShade="BF"/>
                                <w:sz w:val="28"/>
                                <w:szCs w:val="28"/>
                              </w:rPr>
                            </w:pPr>
                            <w:sdt>
                              <w:sdtPr>
                                <w:rPr>
                                  <w:rFonts w:ascii="Cavolini" w:hAnsi="Cavolini" w:cs="Cavolini"/>
                                  <w:b/>
                                  <w:bCs/>
                                  <w:color w:val="2E74B5" w:themeColor="accent5" w:themeShade="BF"/>
                                  <w:sz w:val="48"/>
                                  <w:szCs w:val="40"/>
                                </w:rPr>
                                <w:id w:val="-1081670404"/>
                                <w:placeholder>
                                  <w:docPart w:val="A8477D50C7FE4CE08D846D2E4182F1D2"/>
                                </w:placeholder>
                                <w15:appearance w15:val="hidden"/>
                              </w:sdtPr>
                              <w:sdtContent>
                                <w:r w:rsidRPr="009A0D04">
                                  <w:rPr>
                                    <w:rFonts w:ascii="Cavolini" w:hAnsi="Cavolini" w:cs="Cavolini"/>
                                    <w:b/>
                                    <w:bCs/>
                                    <w:color w:val="2E74B5" w:themeColor="accent5" w:themeShade="BF"/>
                                    <w:sz w:val="28"/>
                                    <w:szCs w:val="32"/>
                                  </w:rPr>
                                  <w:t>E-Bikes &amp; Golf Carts</w:t>
                                </w:r>
                              </w:sdtContent>
                            </w:sdt>
                            <w:r w:rsidRPr="009A0D04">
                              <w:rPr>
                                <w:rFonts w:ascii="Cavolini" w:hAnsi="Cavolini" w:cs="Cavolini"/>
                                <w:b/>
                                <w:bCs/>
                                <w:color w:val="2E74B5" w:themeColor="accent5" w:themeShade="BF"/>
                                <w:sz w:val="28"/>
                                <w:szCs w:val="28"/>
                              </w:rPr>
                              <w:t xml:space="preserve"> </w:t>
                            </w:r>
                          </w:p>
                          <w:p w14:paraId="2F7DBB01" w14:textId="77777777" w:rsidR="008E0A03" w:rsidRPr="008E0A03" w:rsidRDefault="008E0A03" w:rsidP="008E0A03">
                            <w:pPr>
                              <w:pStyle w:val="Byline"/>
                              <w:rPr>
                                <w:rFonts w:ascii="Congenial SemiBold" w:hAnsi="Congenial SemiBold" w:cs="Cavolini"/>
                                <w:b/>
                                <w:bCs/>
                                <w:color w:val="70AD47" w:themeColor="accent6"/>
                                <w:sz w:val="20"/>
                                <w:szCs w:val="24"/>
                              </w:rPr>
                            </w:pPr>
                            <w:sdt>
                              <w:sdtPr>
                                <w:rPr>
                                  <w:rFonts w:ascii="Congenial SemiBold" w:hAnsi="Congenial SemiBold" w:cs="Cavolini"/>
                                  <w:b/>
                                  <w:bCs/>
                                  <w:color w:val="70AD47" w:themeColor="accent6"/>
                                  <w:sz w:val="20"/>
                                  <w:szCs w:val="24"/>
                                </w:rPr>
                                <w:id w:val="1941556395"/>
                                <w:placeholder>
                                  <w:docPart w:val="E5508F1FB91446B1989F7027F1529786"/>
                                </w:placeholder>
                                <w15:appearance w15:val="hidden"/>
                              </w:sdtPr>
                              <w:sdtContent>
                                <w:r w:rsidRPr="008E0A03">
                                  <w:rPr>
                                    <w:rFonts w:ascii="Congenial SemiBold" w:hAnsi="Congenial SemiBold" w:cs="Cavolini"/>
                                    <w:b/>
                                    <w:bCs/>
                                    <w:color w:val="70AD47" w:themeColor="accent6"/>
                                    <w:sz w:val="20"/>
                                    <w:szCs w:val="24"/>
                                  </w:rPr>
                                  <w:t>Ride with Care</w:t>
                                </w:r>
                              </w:sdtContent>
                            </w:sdt>
                            <w:r w:rsidRPr="008E0A03">
                              <w:rPr>
                                <w:rFonts w:ascii="Congenial SemiBold" w:hAnsi="Congenial SemiBold" w:cs="Cavolini"/>
                                <w:b/>
                                <w:bCs/>
                                <w:color w:val="70AD47" w:themeColor="accent6"/>
                                <w:sz w:val="20"/>
                                <w:szCs w:val="24"/>
                              </w:rPr>
                              <w:t xml:space="preserve"> in Our Community</w:t>
                            </w:r>
                          </w:p>
                          <w:sdt>
                            <w:sdtPr>
                              <w:rPr>
                                <w:rFonts w:ascii="Aptos" w:hAnsi="Aptos"/>
                              </w:rPr>
                              <w:id w:val="603544834"/>
                              <w:placeholder>
                                <w:docPart w:val="D8BB076746ED425D84E53100A0E0CCA7"/>
                              </w:placeholder>
                              <w15:appearance w15:val="hidden"/>
                            </w:sdtPr>
                            <w:sdtContent>
                              <w:p w14:paraId="057BE9E3" w14:textId="77777777" w:rsidR="008E0A03" w:rsidRPr="003F19F4" w:rsidRDefault="008E0A03" w:rsidP="008E0A03">
                                <w:pPr>
                                  <w:rPr>
                                    <w:rFonts w:ascii="Aptos" w:hAnsi="Aptos"/>
                                  </w:rPr>
                                </w:pPr>
                                <w:r w:rsidRPr="009E41F8">
                                  <w:rPr>
                                    <w:rFonts w:ascii="Aptos" w:hAnsi="Aptos"/>
                                  </w:rPr>
                                  <w:t>As e-bikes and golf carts become more popular, we’re seeing an increase in their use around our neighborhood, particularly on the trails in Vintage Heights. While both are fun and convenient ways to get around, safety is essential. </w:t>
                                </w:r>
                              </w:p>
                              <w:p w14:paraId="7DC858BE" w14:textId="77777777" w:rsidR="008E0A03" w:rsidRPr="003F19F4" w:rsidRDefault="008E0A03" w:rsidP="008E0A03">
                                <w:pPr>
                                  <w:rPr>
                                    <w:rFonts w:ascii="Aptos" w:hAnsi="Aptos"/>
                                  </w:rPr>
                                </w:pPr>
                                <w:r w:rsidRPr="003F19F4">
                                  <w:rPr>
                                    <w:rFonts w:ascii="Aptos" w:hAnsi="Aptos"/>
                                  </w:rPr>
                                  <w:t>We’ve received several complaints about e-bike riders not paying attention, cutting off pedestrians, and creating unsafe situations. Similarly, we’ve had concerns raised about golf carts being driven recklessly in the area. Parents, if your kids are using either e-bikes or golf carts, please remind them to ride and drive responsibly, be aware of others, and follow the rules of the road. </w:t>
                                </w:r>
                              </w:p>
                              <w:p w14:paraId="43B17C5A" w14:textId="1A8CE6C1" w:rsidR="008E0A03" w:rsidRDefault="008E0A03" w:rsidP="008E0A03">
                                <w:r w:rsidRPr="003F19F4">
                                  <w:rPr>
                                    <w:rFonts w:ascii="Aptos" w:hAnsi="Aptos"/>
                                  </w:rPr>
                                  <w:t>In addition, be aware of the risks. Most insurance companies won’t extend liability coverage for e-bikes that exceed 20 mph or 1 horsepower, and golf carts may also require separate coverage. In some cases, a separate auto policy may be needed to protect you from liability. Make sure to check with your insurance provider to ensure you have the right coverage. Let’s work together to keep our community safe and enjoyable for everyone!</w:t>
                                </w:r>
                              </w:p>
                            </w:sdtContent>
                          </w:sdt>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DF8837B" id="_x0000_s1036" type="#_x0000_t202" style="position:absolute;margin-left:353.15pt;margin-top:2.2pt;width:185.9pt;height:468.95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" stroked="f">
                <v:textbox>
                  <w:txbxContent>
                    <w:p w14:paraId="3E8C82AB" w14:textId="24AFD176" w:rsidR="008E0A03" w:rsidRPr="009A0D04" w:rsidRDefault="008E0A03" w:rsidP="008E0A03">
                      <w:pPr>
                        <w:pStyle w:val="Heading2"/>
                        <w:rPr>
                          <w:rFonts w:ascii="Cavolini" w:hAnsi="Cavolini" w:cs="Cavolini"/>
                          <w:b/>
                          <w:bCs/>
                          <w:color w:val="2E74B5" w:themeColor="accent5" w:themeShade="BF"/>
                          <w:sz w:val="28"/>
                          <w:szCs w:val="28"/>
                        </w:rPr>
                      </w:pPr>
                      <w:sdt>
                        <w:sdtPr>
                          <w:rPr>
                            <w:rFonts w:ascii="Cavolini" w:hAnsi="Cavolini" w:cs="Cavolini"/>
                            <w:b/>
                            <w:bCs/>
                            <w:color w:val="2E74B5" w:themeColor="accent5" w:themeShade="BF"/>
                            <w:sz w:val="48"/>
                            <w:szCs w:val="40"/>
                          </w:rPr>
                          <w:id w:val="-1081670404"/>
                          <w:placeholder>
                            <w:docPart w:val="A8477D50C7FE4CE08D846D2E4182F1D2"/>
                          </w:placeholder>
                          <w15:appearance w15:val="hidden"/>
                        </w:sdtPr>
                        <w:sdtContent>
                          <w:r w:rsidRPr="009A0D04">
                            <w:rPr>
                              <w:rFonts w:ascii="Cavolini" w:hAnsi="Cavolini" w:cs="Cavolini"/>
                              <w:b/>
                              <w:bCs/>
                              <w:color w:val="2E74B5" w:themeColor="accent5" w:themeShade="BF"/>
                              <w:sz w:val="28"/>
                              <w:szCs w:val="32"/>
                            </w:rPr>
                            <w:t>E-Bikes &amp; Golf Carts</w:t>
                          </w:r>
                        </w:sdtContent>
                      </w:sdt>
                      <w:r w:rsidRPr="009A0D04">
                        <w:rPr>
                          <w:rFonts w:ascii="Cavolini" w:hAnsi="Cavolini" w:cs="Cavolini"/>
                          <w:b/>
                          <w:bCs/>
                          <w:color w:val="2E74B5" w:themeColor="accent5" w:themeShade="BF"/>
                          <w:sz w:val="28"/>
                          <w:szCs w:val="28"/>
                        </w:rPr>
                        <w:t xml:space="preserve"> </w:t>
                      </w:r>
                    </w:p>
                    <w:p w14:paraId="2F7DBB01" w14:textId="77777777" w:rsidR="008E0A03" w:rsidRPr="008E0A03" w:rsidRDefault="008E0A03" w:rsidP="008E0A03">
                      <w:pPr>
                        <w:pStyle w:val="Byline"/>
                        <w:rPr>
                          <w:rFonts w:ascii="Congenial SemiBold" w:hAnsi="Congenial SemiBold" w:cs="Cavolini"/>
                          <w:b/>
                          <w:bCs/>
                          <w:color w:val="70AD47" w:themeColor="accent6"/>
                          <w:sz w:val="20"/>
                          <w:szCs w:val="24"/>
                        </w:rPr>
                      </w:pPr>
                      <w:sdt>
                        <w:sdtPr>
                          <w:rPr>
                            <w:rFonts w:ascii="Congenial SemiBold" w:hAnsi="Congenial SemiBold" w:cs="Cavolini"/>
                            <w:b/>
                            <w:bCs/>
                            <w:color w:val="70AD47" w:themeColor="accent6"/>
                            <w:sz w:val="20"/>
                            <w:szCs w:val="24"/>
                          </w:rPr>
                          <w:id w:val="1941556395"/>
                          <w:placeholder>
                            <w:docPart w:val="E5508F1FB91446B1989F7027F1529786"/>
                          </w:placeholder>
                          <w15:appearance w15:val="hidden"/>
                        </w:sdtPr>
                        <w:sdtContent>
                          <w:r w:rsidRPr="008E0A03">
                            <w:rPr>
                              <w:rFonts w:ascii="Congenial SemiBold" w:hAnsi="Congenial SemiBold" w:cs="Cavolini"/>
                              <w:b/>
                              <w:bCs/>
                              <w:color w:val="70AD47" w:themeColor="accent6"/>
                              <w:sz w:val="20"/>
                              <w:szCs w:val="24"/>
                            </w:rPr>
                            <w:t>Ride with Care</w:t>
                          </w:r>
                        </w:sdtContent>
                      </w:sdt>
                      <w:r w:rsidRPr="008E0A03">
                        <w:rPr>
                          <w:rFonts w:ascii="Congenial SemiBold" w:hAnsi="Congenial SemiBold" w:cs="Cavolini"/>
                          <w:b/>
                          <w:bCs/>
                          <w:color w:val="70AD47" w:themeColor="accent6"/>
                          <w:sz w:val="20"/>
                          <w:szCs w:val="24"/>
                        </w:rPr>
                        <w:t xml:space="preserve"> in Our Community</w:t>
                      </w:r>
                    </w:p>
                    <w:sdt>
                      <w:sdtPr>
                        <w:rPr>
                          <w:rFonts w:ascii="Aptos" w:hAnsi="Aptos"/>
                        </w:rPr>
                        <w:id w:val="603544834"/>
                        <w:placeholder>
                          <w:docPart w:val="D8BB076746ED425D84E53100A0E0CCA7"/>
                        </w:placeholder>
                        <w15:appearance w15:val="hidden"/>
                      </w:sdtPr>
                      <w:sdtContent>
                        <w:p w14:paraId="057BE9E3" w14:textId="77777777" w:rsidR="008E0A03" w:rsidRPr="003F19F4" w:rsidRDefault="008E0A03" w:rsidP="008E0A03">
                          <w:pPr>
                            <w:rPr>
                              <w:rFonts w:ascii="Aptos" w:hAnsi="Aptos"/>
                            </w:rPr>
                          </w:pPr>
                          <w:r w:rsidRPr="009E41F8">
                            <w:rPr>
                              <w:rFonts w:ascii="Aptos" w:hAnsi="Aptos"/>
                            </w:rPr>
                            <w:t>As e-bikes and golf carts become more popular, we’re seeing an increase in their use around our neighborhood, particularly on the trails in Vintage Heights. While both are fun and convenient ways to get around, safety is essential. </w:t>
                          </w:r>
                        </w:p>
                        <w:p w14:paraId="7DC858BE" w14:textId="77777777" w:rsidR="008E0A03" w:rsidRPr="003F19F4" w:rsidRDefault="008E0A03" w:rsidP="008E0A03">
                          <w:pPr>
                            <w:rPr>
                              <w:rFonts w:ascii="Aptos" w:hAnsi="Aptos"/>
                            </w:rPr>
                          </w:pPr>
                          <w:r w:rsidRPr="003F19F4">
                            <w:rPr>
                              <w:rFonts w:ascii="Aptos" w:hAnsi="Aptos"/>
                            </w:rPr>
                            <w:t>We’ve received several complaints about e-bike riders not paying attention, cutting off pedestrians, and creating unsafe situations. Similarly, we’ve had concerns raised about golf carts being driven recklessly in the area. Parents, if your kids are using either e-bikes or golf carts, please remind them to ride and drive responsibly, be aware of others, and follow the rules of the road. </w:t>
                          </w:r>
                        </w:p>
                        <w:p w14:paraId="43B17C5A" w14:textId="1A8CE6C1" w:rsidR="008E0A03" w:rsidRDefault="008E0A03" w:rsidP="008E0A03">
                          <w:r w:rsidRPr="003F19F4">
                            <w:rPr>
                              <w:rFonts w:ascii="Aptos" w:hAnsi="Aptos"/>
                            </w:rPr>
                            <w:t>In addition, be aware of the risks. Most insurance companies won’t extend liability coverage for e-bikes that exceed 20 mph or 1 horsepower, and golf carts may also require separate coverage. In some cases, a separate auto policy may be needed to protect you from liability. Make sure to check with your insurance provider to ensure you have the right coverage. Let’s work together to keep our community safe and enjoyable for everyone!</w:t>
                          </w:r>
                        </w:p>
                      </w:sdtContent>
                    </w:sdt>
                  </w:txbxContent>
                </v:textbox>
                <w10:wrap type="square"/>
              </v:shape>
            </w:pict>
          </mc:Fallback>
        </mc:AlternateContent>
      </w:r>
      <w:r>
        <w:rPr>
          <w:noProof/>
        </w:rPr>
        <w:drawing>
          <wp:anchor distT="0" distB="0" distL="114300" distR="114300" simplePos="0" relativeHeight="251676672" behindDoc="0" locked="0" layoutInCell="1" allowOverlap="1" wp14:anchorId="0FDFC51D" wp14:editId="0541C56D">
            <wp:simplePos x="0" y="0"/>
            <wp:positionH relativeFrom="margin">
              <wp:posOffset>2204600</wp:posOffset>
            </wp:positionH>
            <wp:positionV relativeFrom="margin">
              <wp:posOffset>1572895</wp:posOffset>
            </wp:positionV>
            <wp:extent cx="1941195" cy="1415415"/>
            <wp:effectExtent l="0" t="0" r="1905" b="0"/>
            <wp:wrapSquare wrapText="bothSides"/>
            <wp:docPr id="1359814848" name="Picture 7" descr="Royalty Free Crowded Car Parking Clip Art, Vector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alty Free Crowded Car Parking Clip Art, Vector Image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1195" cy="1415415"/>
                    </a:xfrm>
                    <a:prstGeom prst="rect">
                      <a:avLst/>
                    </a:prstGeom>
                    <a:noFill/>
                    <a:ln>
                      <a:noFill/>
                    </a:ln>
                    <a:effectLst>
                      <a:softEdge rad="190500"/>
                    </a:effectLst>
                  </pic:spPr>
                </pic:pic>
              </a:graphicData>
            </a:graphic>
            <wp14:sizeRelH relativeFrom="page">
              <wp14:pctWidth>0</wp14:pctWidth>
            </wp14:sizeRelH>
            <wp14:sizeRelV relativeFrom="page">
              <wp14:pctHeight>0</wp14:pctHeight>
            </wp14:sizeRelV>
          </wp:anchor>
        </w:drawing>
      </w:r>
      <w:r>
        <w:rPr>
          <w:lang w:val="en-AU" w:eastAsia="en-AU"/>
        </w:rPr>
        <mc:AlternateContent>
          <mc:Choice Requires="wps">
            <w:drawing>
              <wp:anchor distT="0" distB="0" distL="114300" distR="114300" simplePos="0" relativeHeight="251675648" behindDoc="1" locked="1" layoutInCell="1" allowOverlap="1" wp14:anchorId="48563DEA" wp14:editId="7DF0DD9B">
                <wp:simplePos x="0" y="0"/>
                <wp:positionH relativeFrom="margin">
                  <wp:align>left</wp:align>
                </wp:positionH>
                <wp:positionV relativeFrom="paragraph">
                  <wp:posOffset>19685</wp:posOffset>
                </wp:positionV>
                <wp:extent cx="4406900" cy="5099050"/>
                <wp:effectExtent l="0" t="0" r="0" b="6350"/>
                <wp:wrapNone/>
                <wp:docPr id="7" name="Rectangle 4"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0" cy="5099222"/>
                        </a:xfrm>
                        <a:prstGeom prst="rect">
                          <a:avLst/>
                        </a:prstGeom>
                        <a:solidFill>
                          <a:schemeClr val="accent4">
                            <a:lumMod val="75000"/>
                            <a:alpha val="1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CDA8C" id="Rectangle 4" o:spid="_x0000_s1026" alt="Decorative" style="position:absolute;margin-left:0;margin-top:1.55pt;width:347pt;height:401.5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" fillcolor="#bf8f00 [2407]" stroked="f">
                <v:fill opacity="6682f"/>
                <w10:wrap anchorx="margin"/>
                <w10:anchorlock/>
              </v:rect>
            </w:pict>
          </mc:Fallback>
        </mc:AlternateContent>
      </w:r>
    </w:p>
    <w:p w14:paraId="495AF5F7" w14:textId="1AA20378" w:rsidR="00A1571E" w:rsidRPr="00475A40" w:rsidRDefault="00A1571E" w:rsidP="00042C94">
      <w:pPr>
        <w:spacing w:line="240" w:lineRule="auto"/>
        <w:rPr>
          <w:rFonts w:ascii="Corbel" w:eastAsia="Times New Roman" w:hAnsi="Corbel" w:cs="Calibri"/>
          <w:color w:val="202124"/>
          <w:kern w:val="0"/>
          <w:sz w:val="24"/>
          <w:szCs w:val="24"/>
          <w:shd w:val="clear" w:color="auto" w:fill="FFFFFF"/>
          <w14:ligatures w14:val="none"/>
        </w:rPr>
      </w:pPr>
    </w:p>
    <w:p w14:paraId="72CBEF80" w14:textId="30FF992E" w:rsidR="00E05B45" w:rsidRPr="00475A40" w:rsidRDefault="00E05B45" w:rsidP="005D4DDA">
      <w:pPr>
        <w:spacing w:after="0"/>
        <w:rPr>
          <w:rFonts w:ascii="Corbel" w:hAnsi="Corbel"/>
          <w:sz w:val="24"/>
          <w:szCs w:val="24"/>
        </w:rPr>
      </w:pPr>
    </w:p>
    <w:p w14:paraId="31BDFE06" w14:textId="603CAC93" w:rsidR="008E0A03" w:rsidRPr="008E0A03" w:rsidRDefault="008E0A03" w:rsidP="008E0A03">
      <w:pPr>
        <w:pStyle w:val="Heading2"/>
        <w:rPr>
          <w:rFonts w:ascii="Cavolini" w:hAnsi="Cavolini" w:cs="Cavolini"/>
          <w:b/>
          <w:bCs/>
          <w:color w:val="2E74B5" w:themeColor="accent5" w:themeShade="BF"/>
          <w:sz w:val="28"/>
          <w:szCs w:val="28"/>
        </w:rPr>
      </w:pPr>
      <w:sdt>
        <w:sdtPr>
          <w:rPr>
            <w:rFonts w:ascii="Cavolini" w:hAnsi="Cavolini" w:cs="Cavolini"/>
            <w:b/>
            <w:bCs/>
            <w:color w:val="2E74B5" w:themeColor="accent5" w:themeShade="BF"/>
            <w:sz w:val="28"/>
            <w:szCs w:val="28"/>
          </w:rPr>
          <w:id w:val="662745362"/>
          <w:placeholder>
            <w:docPart w:val="96AE4FB1CD1743AEBA5253757A07E9AC"/>
          </w:placeholder>
          <w15:appearance w15:val="hidden"/>
        </w:sdtPr>
        <w:sdtContent>
          <w:r w:rsidRPr="008E0A03">
            <w:rPr>
              <w:rFonts w:ascii="Cavolini" w:hAnsi="Cavolini" w:cs="Cavolini"/>
              <w:b/>
              <w:bCs/>
              <w:color w:val="2E74B5" w:themeColor="accent5" w:themeShade="BF"/>
              <w:sz w:val="28"/>
              <w:szCs w:val="28"/>
            </w:rPr>
            <w:t>Street Parking</w:t>
          </w:r>
        </w:sdtContent>
      </w:sdt>
      <w:r w:rsidRPr="008E0A03">
        <w:rPr>
          <w:rFonts w:ascii="Cavolini" w:hAnsi="Cavolini" w:cs="Cavolini"/>
          <w:b/>
          <w:bCs/>
          <w:color w:val="2E74B5" w:themeColor="accent5" w:themeShade="BF"/>
          <w:sz w:val="28"/>
          <w:szCs w:val="28"/>
        </w:rPr>
        <w:t xml:space="preserve"> </w:t>
      </w:r>
    </w:p>
    <w:p w14:paraId="60C6EBDE" w14:textId="507F3FC3" w:rsidR="008E0A03" w:rsidRPr="008E0A03" w:rsidRDefault="008E0A03" w:rsidP="008E0A03">
      <w:pPr>
        <w:pStyle w:val="Byline"/>
        <w:rPr>
          <w:rFonts w:ascii="Aptos" w:hAnsi="Aptos" w:cs="Cavolini"/>
          <w:sz w:val="22"/>
        </w:rPr>
      </w:pPr>
      <w:sdt>
        <w:sdtPr>
          <w:rPr>
            <w:rFonts w:ascii="Congenial" w:hAnsi="Congenial" w:cs="Cavolini"/>
            <w:color w:val="70AD47" w:themeColor="accent6"/>
            <w:sz w:val="22"/>
          </w:rPr>
          <w:id w:val="1838727598"/>
          <w:placeholder>
            <w:docPart w:val="E4BC7031136242C2A08134791BA0B643"/>
          </w:placeholder>
          <w15:appearance w15:val="hidden"/>
        </w:sdtPr>
        <w:sdtEndPr>
          <w:rPr>
            <w:rFonts w:ascii="Aptos" w:hAnsi="Aptos"/>
            <w:color w:val="auto"/>
          </w:rPr>
        </w:sdtEndPr>
        <w:sdtContent>
          <w:r w:rsidRPr="008E0A03">
            <w:rPr>
              <w:rFonts w:ascii="Congenial" w:hAnsi="Congenial" w:cs="Cavolini"/>
              <w:color w:val="70AD47" w:themeColor="accent6"/>
              <w:sz w:val="22"/>
            </w:rPr>
            <w:t>Know the Rules and Avoid Towing</w:t>
          </w:r>
        </w:sdtContent>
      </w:sdt>
      <w:r w:rsidRPr="008E0A03">
        <w:rPr>
          <w:rFonts w:ascii="Aptos" w:hAnsi="Aptos" w:cs="Cavolini"/>
          <w:sz w:val="22"/>
        </w:rPr>
        <w:t xml:space="preserve"> </w:t>
      </w:r>
    </w:p>
    <w:p w14:paraId="4A538C9F" w14:textId="09EE6C74" w:rsidR="008E0A03" w:rsidRPr="008E0A03" w:rsidRDefault="008E0A03" w:rsidP="008E0A03">
      <w:pPr>
        <w:rPr>
          <w:rFonts w:ascii="Aptos" w:hAnsi="Aptos"/>
        </w:rPr>
      </w:pPr>
    </w:p>
    <w:sdt>
      <w:sdtPr>
        <w:rPr>
          <w:rFonts w:ascii="Aptos" w:hAnsi="Aptos"/>
        </w:rPr>
        <w:id w:val="-1858959473"/>
        <w:placeholder>
          <w:docPart w:val="2B8A826575B1421E8037F1D5347102CF"/>
        </w:placeholder>
        <w15:appearance w15:val="hidden"/>
      </w:sdtPr>
      <w:sdtContent>
        <w:p w14:paraId="473FA34A" w14:textId="715396A6" w:rsidR="008E0A03" w:rsidRPr="008E0A03" w:rsidRDefault="008E0A03" w:rsidP="008E0A03">
          <w:pPr>
            <w:rPr>
              <w:rFonts w:ascii="Aptos" w:hAnsi="Aptos"/>
            </w:rPr>
          </w:pPr>
          <w:r w:rsidRPr="008E0A03">
            <w:rPr>
              <w:rFonts w:ascii="Aptos" w:hAnsi="Aptos"/>
            </w:rPr>
            <w:t xml:space="preserve">To ensure that our community remains safe and accessible, </w:t>
          </w:r>
          <w:r>
            <w:rPr>
              <w:rFonts w:ascii="Aptos" w:hAnsi="Aptos"/>
            </w:rPr>
            <w:br/>
          </w:r>
          <w:r w:rsidRPr="008E0A03">
            <w:rPr>
              <w:rFonts w:ascii="Aptos" w:hAnsi="Aptos"/>
            </w:rPr>
            <w:t xml:space="preserve">it’s important to follow the rules regarding parking. Residents are </w:t>
          </w:r>
          <w:r>
            <w:rPr>
              <w:rFonts w:ascii="Aptos" w:hAnsi="Aptos"/>
            </w:rPr>
            <w:br/>
          </w:r>
          <w:r w:rsidRPr="008E0A03">
            <w:rPr>
              <w:rFonts w:ascii="Aptos" w:hAnsi="Aptos"/>
            </w:rPr>
            <w:t xml:space="preserve">reminded that there is no street parking permitted. Additionally, </w:t>
          </w:r>
          <w:r>
            <w:rPr>
              <w:rFonts w:ascii="Aptos" w:hAnsi="Aptos"/>
            </w:rPr>
            <w:br/>
          </w:r>
          <w:r w:rsidRPr="008E0A03">
            <w:rPr>
              <w:rFonts w:ascii="Aptos" w:hAnsi="Aptos"/>
            </w:rPr>
            <w:t xml:space="preserve">guest parking is for visitors only, and residents should not be using these </w:t>
          </w:r>
          <w:r>
            <w:rPr>
              <w:rFonts w:ascii="Aptos" w:hAnsi="Aptos"/>
            </w:rPr>
            <w:br/>
          </w:r>
          <w:r w:rsidRPr="008E0A03">
            <w:rPr>
              <w:rFonts w:ascii="Aptos" w:hAnsi="Aptos"/>
            </w:rPr>
            <w:t>spaces for their own vehicles, including service vehicles used for work.  </w:t>
          </w:r>
        </w:p>
        <w:p w14:paraId="6F682CAA" w14:textId="7479E94E" w:rsidR="008E0A03" w:rsidRPr="008E0A03" w:rsidRDefault="008E0A03" w:rsidP="008E0A03">
          <w:pPr>
            <w:rPr>
              <w:rFonts w:ascii="Aptos" w:hAnsi="Aptos"/>
            </w:rPr>
          </w:pPr>
          <w:r w:rsidRPr="008E0A03">
            <w:rPr>
              <w:rFonts w:ascii="Aptos" w:hAnsi="Aptos"/>
            </w:rPr>
            <w:t xml:space="preserve">Guest parking is intended for short-term use, meaning temporary stays </w:t>
          </w:r>
          <w:r>
            <w:rPr>
              <w:rFonts w:ascii="Aptos" w:hAnsi="Aptos"/>
            </w:rPr>
            <w:br/>
          </w:r>
          <w:r w:rsidRPr="008E0A03">
            <w:rPr>
              <w:rFonts w:ascii="Aptos" w:hAnsi="Aptos"/>
            </w:rPr>
            <w:t xml:space="preserve">of fewer than three days per month, unless prior approval has been </w:t>
          </w:r>
          <w:r>
            <w:rPr>
              <w:rFonts w:ascii="Aptos" w:hAnsi="Aptos"/>
            </w:rPr>
            <w:br/>
          </w:r>
          <w:r w:rsidRPr="008E0A03">
            <w:rPr>
              <w:rFonts w:ascii="Aptos" w:hAnsi="Aptos"/>
            </w:rPr>
            <w:t xml:space="preserve">granted by the HOA. Violators will be towed to Capital Towing without </w:t>
          </w:r>
          <w:r>
            <w:rPr>
              <w:rFonts w:ascii="Aptos" w:hAnsi="Aptos"/>
            </w:rPr>
            <w:br/>
          </w:r>
          <w:r w:rsidRPr="008E0A03">
            <w:rPr>
              <w:rFonts w:ascii="Aptos" w:hAnsi="Aptos"/>
            </w:rPr>
            <w:t>notice, so please ensure you are parking in designated areas. </w:t>
          </w:r>
        </w:p>
        <w:p w14:paraId="0A866D59" w14:textId="5DA524DD" w:rsidR="008E0A03" w:rsidRPr="008E0A03" w:rsidRDefault="008E0A03" w:rsidP="008E0A03">
          <w:pPr>
            <w:rPr>
              <w:rFonts w:ascii="Aptos" w:hAnsi="Aptos"/>
            </w:rPr>
          </w:pPr>
          <w:r w:rsidRPr="008E0A03">
            <w:rPr>
              <w:rFonts w:ascii="Aptos" w:hAnsi="Aptos"/>
            </w:rPr>
            <w:t xml:space="preserve">If you have special circumstances, you may reach out to the HOA board </w:t>
          </w:r>
          <w:r>
            <w:rPr>
              <w:rFonts w:ascii="Aptos" w:hAnsi="Aptos"/>
            </w:rPr>
            <w:br/>
          </w:r>
          <w:r w:rsidRPr="008E0A03">
            <w:rPr>
              <w:rFonts w:ascii="Aptos" w:hAnsi="Aptos"/>
            </w:rPr>
            <w:t xml:space="preserve">to discuss your situation. The board has a limited number of parking </w:t>
          </w:r>
          <w:r>
            <w:rPr>
              <w:rFonts w:ascii="Aptos" w:hAnsi="Aptos"/>
            </w:rPr>
            <w:br/>
          </w:r>
          <w:r w:rsidRPr="008E0A03">
            <w:rPr>
              <w:rFonts w:ascii="Aptos" w:hAnsi="Aptos"/>
            </w:rPr>
            <w:t xml:space="preserve">passes available for purchase in these cases. If you have renters, </w:t>
          </w:r>
          <w:r>
            <w:rPr>
              <w:rFonts w:ascii="Aptos" w:hAnsi="Aptos"/>
            </w:rPr>
            <w:br/>
          </w:r>
          <w:r w:rsidRPr="008E0A03">
            <w:rPr>
              <w:rFonts w:ascii="Aptos" w:hAnsi="Aptos"/>
            </w:rPr>
            <w:t xml:space="preserve">please make sure they are aware of these rules to avoid unnecessary </w:t>
          </w:r>
          <w:r>
            <w:rPr>
              <w:rFonts w:ascii="Aptos" w:hAnsi="Aptos"/>
            </w:rPr>
            <w:br/>
          </w:r>
          <w:r w:rsidRPr="008E0A03">
            <w:rPr>
              <w:rFonts w:ascii="Aptos" w:hAnsi="Aptos"/>
            </w:rPr>
            <w:t>towing and fines.  </w:t>
          </w:r>
        </w:p>
        <w:p w14:paraId="621D9EE9" w14:textId="3BAEB1B7" w:rsidR="008E0A03" w:rsidRPr="008E0A03" w:rsidRDefault="005056D9" w:rsidP="008E0A03">
          <w:pPr>
            <w:rPr>
              <w:rFonts w:ascii="Aptos" w:hAnsi="Aptos"/>
            </w:rPr>
          </w:pPr>
          <w:r>
            <w:rPr>
              <w:noProof/>
            </w:rPr>
            <w:drawing>
              <wp:anchor distT="0" distB="0" distL="114300" distR="114300" simplePos="0" relativeHeight="251683840" behindDoc="1" locked="0" layoutInCell="1" allowOverlap="1" wp14:anchorId="4DA0B860" wp14:editId="37E49E69">
                <wp:simplePos x="0" y="0"/>
                <wp:positionH relativeFrom="column">
                  <wp:posOffset>3486150</wp:posOffset>
                </wp:positionH>
                <wp:positionV relativeFrom="paragraph">
                  <wp:posOffset>1515745</wp:posOffset>
                </wp:positionV>
                <wp:extent cx="733425" cy="782955"/>
                <wp:effectExtent l="0" t="0" r="9525" b="0"/>
                <wp:wrapTight wrapText="bothSides">
                  <wp:wrapPolygon edited="0">
                    <wp:start x="0" y="0"/>
                    <wp:lineTo x="0" y="21022"/>
                    <wp:lineTo x="21319" y="21022"/>
                    <wp:lineTo x="21319" y="0"/>
                    <wp:lineTo x="0" y="0"/>
                  </wp:wrapPolygon>
                </wp:wrapTight>
                <wp:docPr id="719530880" name="Picture 1" descr="A cartoon of a gree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30880" name="Picture 1" descr="A cartoon of a green 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3425" cy="782955"/>
                        </a:xfrm>
                        <a:prstGeom prst="rect">
                          <a:avLst/>
                        </a:prstGeom>
                      </pic:spPr>
                    </pic:pic>
                  </a:graphicData>
                </a:graphic>
                <wp14:sizeRelH relativeFrom="page">
                  <wp14:pctWidth>0</wp14:pctWidth>
                </wp14:sizeRelH>
                <wp14:sizeRelV relativeFrom="page">
                  <wp14:pctHeight>0</wp14:pctHeight>
                </wp14:sizeRelV>
              </wp:anchor>
            </w:drawing>
          </w:r>
          <w:r w:rsidRPr="00022642">
            <w:rPr>
              <w:rFonts w:ascii="Aptos" w:hAnsi="Aptos"/>
              <w:noProof/>
            </w:rPr>
            <mc:AlternateContent>
              <mc:Choice Requires="wps">
                <w:drawing>
                  <wp:anchor distT="45720" distB="45720" distL="114300" distR="114300" simplePos="0" relativeHeight="251682816" behindDoc="0" locked="0" layoutInCell="1" allowOverlap="1" wp14:anchorId="77BE4C01" wp14:editId="1CD42735">
                    <wp:simplePos x="0" y="0"/>
                    <wp:positionH relativeFrom="margin">
                      <wp:align>left</wp:align>
                    </wp:positionH>
                    <wp:positionV relativeFrom="paragraph">
                      <wp:posOffset>718820</wp:posOffset>
                    </wp:positionV>
                    <wp:extent cx="4448175" cy="1752600"/>
                    <wp:effectExtent l="0" t="0" r="9525" b="0"/>
                    <wp:wrapSquare wrapText="bothSides"/>
                    <wp:docPr id="1907341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1752600"/>
                            </a:xfrm>
                            <a:prstGeom prst="rect">
                              <a:avLst/>
                            </a:prstGeom>
                            <a:solidFill>
                              <a:schemeClr val="bg2">
                                <a:lumMod val="90000"/>
                              </a:schemeClr>
                            </a:solidFill>
                            <a:ln w="9525">
                              <a:noFill/>
                              <a:miter lim="800000"/>
                              <a:headEnd/>
                              <a:tailEnd/>
                            </a:ln>
                          </wps:spPr>
                          <wps:txbx>
                            <w:txbxContent>
                              <w:p w14:paraId="748856A6" w14:textId="1070C0EC" w:rsidR="005056D9" w:rsidRDefault="005056D9">
                                <w:pPr>
                                  <w:rPr>
                                    <w:rFonts w:ascii="Cavolini" w:hAnsi="Cavolini" w:cs="Cavolini"/>
                                    <w:b/>
                                    <w:bCs/>
                                    <w:color w:val="4472C4" w:themeColor="accent1"/>
                                    <w:sz w:val="28"/>
                                    <w:szCs w:val="28"/>
                                  </w:rPr>
                                </w:pPr>
                                <w:r w:rsidRPr="005056D9">
                                  <w:rPr>
                                    <w:rFonts w:ascii="Cavolini" w:hAnsi="Cavolini" w:cs="Cavolini"/>
                                    <w:b/>
                                    <w:bCs/>
                                    <w:color w:val="4472C4" w:themeColor="accent1"/>
                                    <w:sz w:val="28"/>
                                    <w:szCs w:val="28"/>
                                  </w:rPr>
                                  <w:t>Joke Corner</w:t>
                                </w:r>
                              </w:p>
                              <w:p w14:paraId="0643602E" w14:textId="36946311" w:rsidR="005056D9" w:rsidRDefault="005056D9">
                                <w:pPr>
                                  <w:rPr>
                                    <w:rFonts w:ascii="Congenial" w:hAnsi="Congenial" w:cs="Cavolini"/>
                                    <w:b/>
                                    <w:bCs/>
                                    <w:color w:val="C45911" w:themeColor="accent2" w:themeShade="BF"/>
                                    <w:sz w:val="28"/>
                                    <w:szCs w:val="28"/>
                                  </w:rPr>
                                </w:pPr>
                                <w:r w:rsidRPr="005056D9">
                                  <w:rPr>
                                    <w:rFonts w:ascii="Congenial" w:hAnsi="Congenial" w:cs="Cavolini"/>
                                    <w:b/>
                                    <w:bCs/>
                                    <w:color w:val="C45911" w:themeColor="accent2" w:themeShade="BF"/>
                                    <w:sz w:val="28"/>
                                    <w:szCs w:val="28"/>
                                  </w:rPr>
                                  <w:t>Where did Frankenstein get all the supplies for his monster?</w:t>
                                </w:r>
                              </w:p>
                              <w:p w14:paraId="7C540047" w14:textId="7E6F4866" w:rsidR="005056D9" w:rsidRPr="005056D9" w:rsidRDefault="005056D9" w:rsidP="005056D9">
                                <w:pPr>
                                  <w:ind w:left="720" w:firstLine="720"/>
                                  <w:rPr>
                                    <w:rFonts w:ascii="Congenial" w:hAnsi="Congenial" w:cs="Cavolini"/>
                                    <w:b/>
                                    <w:bCs/>
                                    <w:color w:val="70AD47" w:themeColor="accent6"/>
                                    <w:sz w:val="32"/>
                                    <w:szCs w:val="32"/>
                                  </w:rPr>
                                </w:pPr>
                                <w:r w:rsidRPr="005056D9">
                                  <w:rPr>
                                    <w:rFonts w:ascii="Congenial" w:hAnsi="Congenial" w:cs="Cavolini"/>
                                    <w:b/>
                                    <w:bCs/>
                                    <w:color w:val="70AD47" w:themeColor="accent6"/>
                                    <w:sz w:val="32"/>
                                    <w:szCs w:val="32"/>
                                  </w:rPr>
                                  <w:t>At the secondhand store!</w:t>
                                </w:r>
                                <w:r w:rsidRPr="005056D9">
                                  <w:rPr>
                                    <w:noProof/>
                                    <w:color w:val="70AD47" w:themeColor="accent6"/>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E4C01" id="_x0000_s1037" type="#_x0000_t202" style="position:absolute;margin-left:0;margin-top:56.6pt;width:350.25pt;height:138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" fillcolor="#cfcdcd [2894]" stroked="f">
                    <v:textbox>
                      <w:txbxContent>
                        <w:p w14:paraId="748856A6" w14:textId="1070C0EC" w:rsidR="005056D9" w:rsidRDefault="005056D9">
                          <w:pPr>
                            <w:rPr>
                              <w:rFonts w:ascii="Cavolini" w:hAnsi="Cavolini" w:cs="Cavolini"/>
                              <w:b/>
                              <w:bCs/>
                              <w:color w:val="4472C4" w:themeColor="accent1"/>
                              <w:sz w:val="28"/>
                              <w:szCs w:val="28"/>
                            </w:rPr>
                          </w:pPr>
                          <w:r w:rsidRPr="005056D9">
                            <w:rPr>
                              <w:rFonts w:ascii="Cavolini" w:hAnsi="Cavolini" w:cs="Cavolini"/>
                              <w:b/>
                              <w:bCs/>
                              <w:color w:val="4472C4" w:themeColor="accent1"/>
                              <w:sz w:val="28"/>
                              <w:szCs w:val="28"/>
                            </w:rPr>
                            <w:t>Joke Corner</w:t>
                          </w:r>
                        </w:p>
                        <w:p w14:paraId="0643602E" w14:textId="36946311" w:rsidR="005056D9" w:rsidRDefault="005056D9">
                          <w:pPr>
                            <w:rPr>
                              <w:rFonts w:ascii="Congenial" w:hAnsi="Congenial" w:cs="Cavolini"/>
                              <w:b/>
                              <w:bCs/>
                              <w:color w:val="C45911" w:themeColor="accent2" w:themeShade="BF"/>
                              <w:sz w:val="28"/>
                              <w:szCs w:val="28"/>
                            </w:rPr>
                          </w:pPr>
                          <w:r w:rsidRPr="005056D9">
                            <w:rPr>
                              <w:rFonts w:ascii="Congenial" w:hAnsi="Congenial" w:cs="Cavolini"/>
                              <w:b/>
                              <w:bCs/>
                              <w:color w:val="C45911" w:themeColor="accent2" w:themeShade="BF"/>
                              <w:sz w:val="28"/>
                              <w:szCs w:val="28"/>
                            </w:rPr>
                            <w:t>Where did Frankenstein get all the supplies for his monster?</w:t>
                          </w:r>
                        </w:p>
                        <w:p w14:paraId="7C540047" w14:textId="7E6F4866" w:rsidR="005056D9" w:rsidRPr="005056D9" w:rsidRDefault="005056D9" w:rsidP="005056D9">
                          <w:pPr>
                            <w:ind w:left="720" w:firstLine="720"/>
                            <w:rPr>
                              <w:rFonts w:ascii="Congenial" w:hAnsi="Congenial" w:cs="Cavolini"/>
                              <w:b/>
                              <w:bCs/>
                              <w:color w:val="70AD47" w:themeColor="accent6"/>
                              <w:sz w:val="32"/>
                              <w:szCs w:val="32"/>
                            </w:rPr>
                          </w:pPr>
                          <w:r w:rsidRPr="005056D9">
                            <w:rPr>
                              <w:rFonts w:ascii="Congenial" w:hAnsi="Congenial" w:cs="Cavolini"/>
                              <w:b/>
                              <w:bCs/>
                              <w:color w:val="70AD47" w:themeColor="accent6"/>
                              <w:sz w:val="32"/>
                              <w:szCs w:val="32"/>
                            </w:rPr>
                            <w:t>At the secondhand store!</w:t>
                          </w:r>
                          <w:r w:rsidRPr="005056D9">
                            <w:rPr>
                              <w:noProof/>
                              <w:color w:val="70AD47" w:themeColor="accent6"/>
                              <w:sz w:val="24"/>
                              <w:szCs w:val="24"/>
                            </w:rPr>
                            <w:t xml:space="preserve"> </w:t>
                          </w:r>
                        </w:p>
                      </w:txbxContent>
                    </v:textbox>
                    <w10:wrap type="square" anchorx="margin"/>
                  </v:shape>
                </w:pict>
              </mc:Fallback>
            </mc:AlternateContent>
          </w:r>
          <w:r w:rsidR="008E0A03" w:rsidRPr="008E0A03">
            <w:rPr>
              <w:rFonts w:ascii="Aptos" w:hAnsi="Aptos"/>
            </w:rPr>
            <w:t xml:space="preserve">Let’s work together to keep our community accessible and ensure </w:t>
          </w:r>
          <w:r w:rsidR="008E0A03">
            <w:rPr>
              <w:rFonts w:ascii="Aptos" w:hAnsi="Aptos"/>
            </w:rPr>
            <w:br/>
          </w:r>
          <w:r w:rsidR="008E0A03" w:rsidRPr="008E0A03">
            <w:rPr>
              <w:rFonts w:ascii="Aptos" w:hAnsi="Aptos"/>
            </w:rPr>
            <w:t>parking is available for guests.</w:t>
          </w:r>
          <w:r w:rsidRPr="005056D9">
            <w:rPr>
              <w:noProof/>
            </w:rPr>
            <w:t xml:space="preserve"> </w:t>
          </w:r>
        </w:p>
        <w:p w14:paraId="25663799" w14:textId="28D5C0F8" w:rsidR="008E0A03" w:rsidRDefault="009A0D04" w:rsidP="008E0A03">
          <w:pPr>
            <w:ind w:firstLine="720"/>
            <w:rPr>
              <w:rFonts w:ascii="Aptos" w:hAnsi="Aptos"/>
            </w:rPr>
          </w:pPr>
          <w:r w:rsidRPr="009A0D04">
            <w:rPr>
              <w:rFonts w:ascii="Corbel" w:hAnsi="Corbel"/>
              <w:noProof/>
              <w:sz w:val="24"/>
              <w:szCs w:val="24"/>
            </w:rPr>
            <mc:AlternateContent>
              <mc:Choice Requires="wps">
                <w:drawing>
                  <wp:anchor distT="45720" distB="45720" distL="114300" distR="114300" simplePos="0" relativeHeight="251680768" behindDoc="0" locked="0" layoutInCell="1" allowOverlap="1" wp14:anchorId="6DE4E6EC" wp14:editId="180DDE88">
                    <wp:simplePos x="0" y="0"/>
                    <wp:positionH relativeFrom="margin">
                      <wp:align>left</wp:align>
                    </wp:positionH>
                    <wp:positionV relativeFrom="paragraph">
                      <wp:posOffset>248285</wp:posOffset>
                    </wp:positionV>
                    <wp:extent cx="4406265" cy="2215515"/>
                    <wp:effectExtent l="0" t="0" r="0" b="0"/>
                    <wp:wrapSquare wrapText="bothSides"/>
                    <wp:docPr id="106649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265" cy="2215515"/>
                            </a:xfrm>
                            <a:prstGeom prst="rect">
                              <a:avLst/>
                            </a:prstGeom>
                            <a:solidFill>
                              <a:srgbClr val="FFFFFF"/>
                            </a:solidFill>
                            <a:ln w="9525">
                              <a:noFill/>
                              <a:miter lim="800000"/>
                              <a:headEnd/>
                              <a:tailEnd/>
                            </a:ln>
                          </wps:spPr>
                          <wps:txbx>
                            <w:txbxContent>
                              <w:p w14:paraId="17AA3128" w14:textId="3E8FA3CC" w:rsidR="009A0D04" w:rsidRPr="009A0D04" w:rsidRDefault="009A0D04" w:rsidP="00DD3887">
                                <w:pPr>
                                  <w:shd w:val="clear" w:color="auto" w:fill="BDD6EE" w:themeFill="accent5" w:themeFillTint="66"/>
                                  <w:rPr>
                                    <w:rFonts w:ascii="Cavolini" w:hAnsi="Cavolini" w:cs="Cavolini"/>
                                    <w:b/>
                                    <w:bCs/>
                                    <w:color w:val="2E74B5" w:themeColor="accent5" w:themeShade="BF"/>
                                    <w:sz w:val="28"/>
                                    <w:szCs w:val="28"/>
                                  </w:rPr>
                                </w:pPr>
                                <w:r>
                                  <w:rPr>
                                    <w:rFonts w:ascii="Cavolini" w:hAnsi="Cavolini" w:cs="Cavolini"/>
                                    <w:b/>
                                    <w:bCs/>
                                    <w:color w:val="2E74B5" w:themeColor="accent5" w:themeShade="BF"/>
                                    <w:sz w:val="28"/>
                                    <w:szCs w:val="28"/>
                                  </w:rPr>
                                  <w:t>Barking Dogs</w:t>
                                </w:r>
                                <w:r w:rsidR="00022642">
                                  <w:rPr>
                                    <w:rFonts w:ascii="Cavolini" w:hAnsi="Cavolini" w:cs="Cavolini"/>
                                    <w:b/>
                                    <w:bCs/>
                                    <w:color w:val="2E74B5" w:themeColor="accent5" w:themeShade="BF"/>
                                    <w:sz w:val="28"/>
                                    <w:szCs w:val="28"/>
                                  </w:rPr>
                                  <w:t xml:space="preserve"> </w:t>
                                </w:r>
                                <w:r>
                                  <w:rPr>
                                    <w:rFonts w:ascii="Cavolini" w:hAnsi="Cavolini" w:cs="Cavolini"/>
                                    <w:b/>
                                    <w:bCs/>
                                    <w:color w:val="2E74B5" w:themeColor="accent5" w:themeShade="BF"/>
                                    <w:sz w:val="28"/>
                                    <w:szCs w:val="28"/>
                                  </w:rPr>
                                  <w:t>and more</w:t>
                                </w:r>
                              </w:p>
                              <w:p w14:paraId="03C8B792" w14:textId="3E942692" w:rsidR="009A0D04" w:rsidRDefault="009A0D04" w:rsidP="00DD3887">
                                <w:pPr>
                                  <w:shd w:val="clear" w:color="auto" w:fill="BDD6EE" w:themeFill="accent5" w:themeFillTint="66"/>
                                  <w:rPr>
                                    <w:rFonts w:ascii="Aptos" w:hAnsi="Aptos"/>
                                  </w:rPr>
                                </w:pPr>
                                <w:r w:rsidRPr="009A0D04">
                                  <w:rPr>
                                    <w:rFonts w:ascii="Aptos" w:hAnsi="Aptos"/>
                                  </w:rPr>
                                  <w:t xml:space="preserve">Your pet might behave like an angel when you’re at home, but that doesn’t mean this is true when you’re gone. If you receive a complaint from a neighbor, the HOA, or an animal control agency, please take it seriously. Many homeowners work from home and a barking dog can become a huge disruption. </w:t>
                                </w:r>
                                <w:r w:rsidRPr="009A0D04">
                                  <w:rPr>
                                    <w:rFonts w:ascii="Aptos" w:hAnsi="Aptos"/>
                                  </w:rPr>
                                  <w:t xml:space="preserve"> </w:t>
                                </w:r>
                              </w:p>
                              <w:p w14:paraId="57445375" w14:textId="61D6E607" w:rsidR="00DD3887" w:rsidRPr="009A0D04" w:rsidRDefault="00DD3887" w:rsidP="00DD3887">
                                <w:pPr>
                                  <w:shd w:val="clear" w:color="auto" w:fill="BDD6EE" w:themeFill="accent5" w:themeFillTint="66"/>
                                  <w:rPr>
                                    <w:rFonts w:ascii="Aptos" w:hAnsi="Aptos"/>
                                  </w:rPr>
                                </w:pPr>
                                <w:r>
                                  <w:rPr>
                                    <w:rFonts w:ascii="Aptos" w:hAnsi="Aptos"/>
                                  </w:rPr>
                                  <w:t xml:space="preserve">Please be sure to pickup the poop! It’s unsightly, smelly and unsanitary. Please read the Pet Policy for our community on the website or on the secure portal. </w:t>
                                </w:r>
                              </w:p>
                              <w:p w14:paraId="44303FD1" w14:textId="77777777" w:rsidR="009A0D04" w:rsidRDefault="009A0D04" w:rsidP="00DD3887">
                                <w:pPr>
                                  <w:shd w:val="clear" w:color="auto" w:fill="BDD6EE" w:themeFill="accent5" w:themeFillTint="6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4E6EC" id="_x0000_s1038" type="#_x0000_t202" style="position:absolute;left:0;text-align:left;margin-left:0;margin-top:19.55pt;width:346.95pt;height:174.45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" stroked="f">
                    <v:textbox>
                      <w:txbxContent>
                        <w:p w14:paraId="17AA3128" w14:textId="3E8FA3CC" w:rsidR="009A0D04" w:rsidRPr="009A0D04" w:rsidRDefault="009A0D04" w:rsidP="00DD3887">
                          <w:pPr>
                            <w:shd w:val="clear" w:color="auto" w:fill="BDD6EE" w:themeFill="accent5" w:themeFillTint="66"/>
                            <w:rPr>
                              <w:rFonts w:ascii="Cavolini" w:hAnsi="Cavolini" w:cs="Cavolini"/>
                              <w:b/>
                              <w:bCs/>
                              <w:color w:val="2E74B5" w:themeColor="accent5" w:themeShade="BF"/>
                              <w:sz w:val="28"/>
                              <w:szCs w:val="28"/>
                            </w:rPr>
                          </w:pPr>
                          <w:r>
                            <w:rPr>
                              <w:rFonts w:ascii="Cavolini" w:hAnsi="Cavolini" w:cs="Cavolini"/>
                              <w:b/>
                              <w:bCs/>
                              <w:color w:val="2E74B5" w:themeColor="accent5" w:themeShade="BF"/>
                              <w:sz w:val="28"/>
                              <w:szCs w:val="28"/>
                            </w:rPr>
                            <w:t>Barking Dogs</w:t>
                          </w:r>
                          <w:r w:rsidR="00022642">
                            <w:rPr>
                              <w:rFonts w:ascii="Cavolini" w:hAnsi="Cavolini" w:cs="Cavolini"/>
                              <w:b/>
                              <w:bCs/>
                              <w:color w:val="2E74B5" w:themeColor="accent5" w:themeShade="BF"/>
                              <w:sz w:val="28"/>
                              <w:szCs w:val="28"/>
                            </w:rPr>
                            <w:t xml:space="preserve"> </w:t>
                          </w:r>
                          <w:r>
                            <w:rPr>
                              <w:rFonts w:ascii="Cavolini" w:hAnsi="Cavolini" w:cs="Cavolini"/>
                              <w:b/>
                              <w:bCs/>
                              <w:color w:val="2E74B5" w:themeColor="accent5" w:themeShade="BF"/>
                              <w:sz w:val="28"/>
                              <w:szCs w:val="28"/>
                            </w:rPr>
                            <w:t>and more</w:t>
                          </w:r>
                        </w:p>
                        <w:p w14:paraId="03C8B792" w14:textId="3E942692" w:rsidR="009A0D04" w:rsidRDefault="009A0D04" w:rsidP="00DD3887">
                          <w:pPr>
                            <w:shd w:val="clear" w:color="auto" w:fill="BDD6EE" w:themeFill="accent5" w:themeFillTint="66"/>
                            <w:rPr>
                              <w:rFonts w:ascii="Aptos" w:hAnsi="Aptos"/>
                            </w:rPr>
                          </w:pPr>
                          <w:r w:rsidRPr="009A0D04">
                            <w:rPr>
                              <w:rFonts w:ascii="Aptos" w:hAnsi="Aptos"/>
                            </w:rPr>
                            <w:t xml:space="preserve">Your pet might behave like an angel when you’re at home, but that doesn’t mean this is true when you’re gone. If you receive a complaint from a neighbor, the HOA, or an animal control agency, please take it seriously. Many homeowners work from home and a barking dog can become a huge disruption. </w:t>
                          </w:r>
                          <w:r w:rsidRPr="009A0D04">
                            <w:rPr>
                              <w:rFonts w:ascii="Aptos" w:hAnsi="Aptos"/>
                            </w:rPr>
                            <w:t xml:space="preserve"> </w:t>
                          </w:r>
                        </w:p>
                        <w:p w14:paraId="57445375" w14:textId="61D6E607" w:rsidR="00DD3887" w:rsidRPr="009A0D04" w:rsidRDefault="00DD3887" w:rsidP="00DD3887">
                          <w:pPr>
                            <w:shd w:val="clear" w:color="auto" w:fill="BDD6EE" w:themeFill="accent5" w:themeFillTint="66"/>
                            <w:rPr>
                              <w:rFonts w:ascii="Aptos" w:hAnsi="Aptos"/>
                            </w:rPr>
                          </w:pPr>
                          <w:r>
                            <w:rPr>
                              <w:rFonts w:ascii="Aptos" w:hAnsi="Aptos"/>
                            </w:rPr>
                            <w:t xml:space="preserve">Please be sure to pickup the poop! It’s unsightly, smelly and unsanitary. Please read the Pet Policy for our community on the website or on the secure portal. </w:t>
                          </w:r>
                        </w:p>
                        <w:p w14:paraId="44303FD1" w14:textId="77777777" w:rsidR="009A0D04" w:rsidRDefault="009A0D04" w:rsidP="00DD3887">
                          <w:pPr>
                            <w:shd w:val="clear" w:color="auto" w:fill="BDD6EE" w:themeFill="accent5" w:themeFillTint="66"/>
                          </w:pPr>
                        </w:p>
                      </w:txbxContent>
                    </v:textbox>
                    <w10:wrap type="square" anchorx="margin"/>
                  </v:shape>
                </w:pict>
              </mc:Fallback>
            </mc:AlternateContent>
          </w:r>
        </w:p>
      </w:sdtContent>
    </w:sdt>
    <w:p w14:paraId="08047CDE" w14:textId="1B011ECC" w:rsidR="00853E9E" w:rsidRPr="00475A40" w:rsidRDefault="00853E9E" w:rsidP="008E0A03">
      <w:pPr>
        <w:spacing w:after="0"/>
        <w:rPr>
          <w:rFonts w:ascii="Corbel" w:hAnsi="Corbel"/>
          <w:sz w:val="24"/>
          <w:szCs w:val="24"/>
        </w:rPr>
      </w:pPr>
    </w:p>
    <w:p w14:paraId="6E667D1F" w14:textId="68BBF0C3" w:rsidR="00853E9E" w:rsidRPr="00475A40" w:rsidRDefault="00853E9E" w:rsidP="008E0A03">
      <w:pPr>
        <w:spacing w:after="0"/>
        <w:rPr>
          <w:rFonts w:ascii="Corbel" w:hAnsi="Corbel"/>
          <w:sz w:val="24"/>
          <w:szCs w:val="24"/>
        </w:rPr>
      </w:pPr>
    </w:p>
    <w:p w14:paraId="22189C52" w14:textId="6534EED2" w:rsidR="00DB55A6" w:rsidRPr="00475A40" w:rsidRDefault="00DB55A6" w:rsidP="005D4DDA">
      <w:pPr>
        <w:spacing w:after="0"/>
        <w:rPr>
          <w:rFonts w:ascii="Corbel" w:hAnsi="Corbel"/>
          <w:sz w:val="24"/>
          <w:szCs w:val="24"/>
        </w:rPr>
      </w:pPr>
    </w:p>
    <w:p w14:paraId="018FE0D5" w14:textId="77777777" w:rsidR="00DB55A6" w:rsidRPr="00475A40" w:rsidRDefault="00DB55A6" w:rsidP="005D4DDA">
      <w:pPr>
        <w:spacing w:after="0"/>
        <w:rPr>
          <w:rFonts w:ascii="Corbel" w:hAnsi="Corbel"/>
          <w:sz w:val="24"/>
          <w:szCs w:val="24"/>
        </w:rPr>
      </w:pPr>
    </w:p>
    <w:p w14:paraId="27E51760" w14:textId="21B44353" w:rsidR="00131F63" w:rsidRPr="00475A40" w:rsidRDefault="00131F63" w:rsidP="00C6143E">
      <w:pPr>
        <w:spacing w:after="0"/>
        <w:jc w:val="center"/>
        <w:rPr>
          <w:rFonts w:ascii="Corbel" w:hAnsi="Corbel"/>
          <w:sz w:val="24"/>
          <w:szCs w:val="24"/>
        </w:rPr>
      </w:pPr>
    </w:p>
    <w:p w14:paraId="195CA0DC" w14:textId="77777777" w:rsidR="00131F63" w:rsidRPr="00475A40" w:rsidRDefault="00131F63">
      <w:pPr>
        <w:rPr>
          <w:rFonts w:ascii="Corbel" w:hAnsi="Corbel"/>
          <w:sz w:val="24"/>
          <w:szCs w:val="24"/>
        </w:rPr>
      </w:pPr>
    </w:p>
    <w:p w14:paraId="650F2D65" w14:textId="77777777" w:rsidR="00F75387" w:rsidRPr="00475A40" w:rsidRDefault="00F75387">
      <w:pPr>
        <w:rPr>
          <w:rFonts w:ascii="Corbel" w:hAnsi="Corbel"/>
          <w:sz w:val="24"/>
          <w:szCs w:val="24"/>
        </w:rPr>
      </w:pPr>
    </w:p>
    <w:p w14:paraId="04473689" w14:textId="4C9E40F2" w:rsidR="00075A27" w:rsidRPr="00475A40" w:rsidRDefault="00075A27">
      <w:pPr>
        <w:rPr>
          <w:rFonts w:ascii="Corbel" w:hAnsi="Corbel"/>
          <w:sz w:val="24"/>
          <w:szCs w:val="24"/>
        </w:rPr>
      </w:pPr>
    </w:p>
    <w:p w14:paraId="204CF98F" w14:textId="77777777" w:rsidR="00075A27" w:rsidRPr="00475A40" w:rsidRDefault="00075A27">
      <w:pPr>
        <w:rPr>
          <w:rFonts w:ascii="Corbel" w:hAnsi="Corbel"/>
          <w:sz w:val="24"/>
          <w:szCs w:val="24"/>
        </w:rPr>
      </w:pPr>
    </w:p>
    <w:p w14:paraId="7F0F60DE" w14:textId="77777777" w:rsidR="00075A27" w:rsidRPr="00475A40" w:rsidRDefault="00075A27">
      <w:pPr>
        <w:rPr>
          <w:rFonts w:ascii="Corbel" w:hAnsi="Corbel"/>
          <w:sz w:val="24"/>
          <w:szCs w:val="24"/>
        </w:rPr>
      </w:pPr>
    </w:p>
    <w:sectPr w:rsidR="00075A27" w:rsidRPr="00475A40" w:rsidSect="002417A3">
      <w:head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9A1AFD" w14:textId="77777777" w:rsidR="00AD680A" w:rsidRDefault="00AD680A" w:rsidP="00475A40">
      <w:pPr>
        <w:spacing w:after="0" w:line="240" w:lineRule="auto"/>
      </w:pPr>
      <w:r>
        <w:separator/>
      </w:r>
    </w:p>
  </w:endnote>
  <w:endnote w:type="continuationSeparator" w:id="0">
    <w:p w14:paraId="7A5E7F37" w14:textId="77777777" w:rsidR="00AD680A" w:rsidRDefault="00AD680A" w:rsidP="00475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volini">
    <w:charset w:val="00"/>
    <w:family w:val="script"/>
    <w:pitch w:val="variable"/>
    <w:sig w:usb0="A11526FF" w:usb1="8000000A" w:usb2="00010000" w:usb3="00000000" w:csb0="0000019F" w:csb1="00000000"/>
  </w:font>
  <w:font w:name="Congenial SemiBold">
    <w:charset w:val="00"/>
    <w:family w:val="auto"/>
    <w:pitch w:val="variable"/>
    <w:sig w:usb0="8000002F" w:usb1="1000205B" w:usb2="00000000" w:usb3="00000000" w:csb0="00000001" w:csb1="00000000"/>
  </w:font>
  <w:font w:name="Aptos">
    <w:charset w:val="00"/>
    <w:family w:val="swiss"/>
    <w:pitch w:val="variable"/>
    <w:sig w:usb0="20000287" w:usb1="00000003" w:usb2="00000000" w:usb3="00000000" w:csb0="0000019F" w:csb1="00000000"/>
  </w:font>
  <w:font w:name="Congenial">
    <w:charset w:val="00"/>
    <w:family w:val="auto"/>
    <w:pitch w:val="variable"/>
    <w:sig w:usb0="8000002F" w:usb1="10002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0545097"/>
      <w:docPartObj>
        <w:docPartGallery w:val="Page Numbers (Bottom of Page)"/>
        <w:docPartUnique/>
      </w:docPartObj>
    </w:sdtPr>
    <w:sdtEndPr>
      <w:rPr>
        <w:noProof/>
      </w:rPr>
    </w:sdtEndPr>
    <w:sdtContent>
      <w:p w14:paraId="2F15A3B7" w14:textId="6E6C80C3" w:rsidR="00A44276" w:rsidRDefault="00A442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11B86C" w14:textId="77777777" w:rsidR="00A44276" w:rsidRDefault="00A442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55C7AB" w14:textId="77777777" w:rsidR="00AD680A" w:rsidRDefault="00AD680A" w:rsidP="00475A40">
      <w:pPr>
        <w:spacing w:after="0" w:line="240" w:lineRule="auto"/>
      </w:pPr>
      <w:r>
        <w:separator/>
      </w:r>
    </w:p>
  </w:footnote>
  <w:footnote w:type="continuationSeparator" w:id="0">
    <w:p w14:paraId="00723C13" w14:textId="77777777" w:rsidR="00AD680A" w:rsidRDefault="00AD680A" w:rsidP="00475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14DA3" w14:textId="6002E97F" w:rsidR="00D137B5" w:rsidRDefault="00D137B5">
    <w:pPr>
      <w:pStyle w:val="Header"/>
    </w:pPr>
    <w:r>
      <w:rPr>
        <w:noProof/>
      </w:rPr>
      <mc:AlternateContent>
        <mc:Choice Requires="wps">
          <w:drawing>
            <wp:anchor distT="45720" distB="45720" distL="114300" distR="114300" simplePos="0" relativeHeight="251661312" behindDoc="0" locked="0" layoutInCell="1" allowOverlap="1" wp14:anchorId="6AC49390" wp14:editId="3504C556">
              <wp:simplePos x="0" y="0"/>
              <wp:positionH relativeFrom="column">
                <wp:posOffset>1795145</wp:posOffset>
              </wp:positionH>
              <wp:positionV relativeFrom="paragraph">
                <wp:posOffset>1540510</wp:posOffset>
              </wp:positionV>
              <wp:extent cx="3011805" cy="1404620"/>
              <wp:effectExtent l="95250" t="114300" r="93345" b="109855"/>
              <wp:wrapSquare wrapText="bothSides"/>
              <wp:docPr id="1865730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805" cy="1404620"/>
                      </a:xfrm>
                      <a:prstGeom prst="rect">
                        <a:avLst/>
                      </a:prstGeom>
                      <a:solidFill>
                        <a:srgbClr val="FFFFFF">
                          <a:alpha val="21961"/>
                        </a:srgbClr>
                      </a:solidFill>
                      <a:ln w="9525">
                        <a:noFill/>
                        <a:miter lim="800000"/>
                        <a:headEnd/>
                        <a:tailEnd/>
                      </a:ln>
                      <a:effectLst>
                        <a:glow rad="101600">
                          <a:schemeClr val="accent2">
                            <a:alpha val="60000"/>
                          </a:schemeClr>
                        </a:glow>
                      </a:effectLst>
                    </wps:spPr>
                    <wps:txbx>
                      <w:txbxContent>
                        <w:p w14:paraId="2346BC69" w14:textId="5897217C" w:rsidR="00D137B5" w:rsidRPr="00D137B5" w:rsidRDefault="00D137B5">
                          <w:pPr>
                            <w:rPr>
                              <w:rFonts w:ascii="Cavolini" w:hAnsi="Cavolini" w:cs="Cavolini"/>
                              <w:b/>
                              <w:bCs/>
                              <w:sz w:val="48"/>
                              <w:szCs w:val="48"/>
                            </w:rPr>
                          </w:pPr>
                          <w:r w:rsidRPr="00D137B5">
                            <w:rPr>
                              <w:rFonts w:ascii="Cavolini" w:hAnsi="Cavolini" w:cs="Cavolini"/>
                              <w:b/>
                              <w:bCs/>
                              <w:sz w:val="48"/>
                              <w:szCs w:val="48"/>
                            </w:rPr>
                            <w:t>Allegrini Terrace</w:t>
                          </w:r>
                        </w:p>
                        <w:p w14:paraId="629A4220" w14:textId="4F6EB2CE" w:rsidR="00D137B5" w:rsidRPr="00D137B5" w:rsidRDefault="00D137B5">
                          <w:pPr>
                            <w:rPr>
                              <w:rFonts w:ascii="Cavolini" w:hAnsi="Cavolini" w:cs="Cavolini"/>
                              <w:b/>
                              <w:bCs/>
                              <w:sz w:val="36"/>
                              <w:szCs w:val="36"/>
                            </w:rPr>
                          </w:pPr>
                          <w:r w:rsidRPr="00D137B5">
                            <w:rPr>
                              <w:rFonts w:ascii="Cavolini" w:hAnsi="Cavolini" w:cs="Cavolini"/>
                              <w:b/>
                              <w:bCs/>
                              <w:sz w:val="36"/>
                              <w:szCs w:val="36"/>
                            </w:rPr>
                            <w:t>Newsletter | Fall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C49390" id="_x0000_t202" coordsize="21600,21600" o:spt="202" path="m,l,21600r21600,l21600,xe">
              <v:stroke joinstyle="miter"/>
              <v:path gradientshapeok="t" o:connecttype="rect"/>
            </v:shapetype>
            <v:shape id="_x0000_s1039" type="#_x0000_t202" style="position:absolute;margin-left:141.35pt;margin-top:121.3pt;width:237.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" stroked="f">
              <v:fill opacity="14392f"/>
              <v:textbox style="mso-fit-shape-to-text:t">
                <w:txbxContent>
                  <w:p w14:paraId="2346BC69" w14:textId="5897217C" w:rsidR="00D137B5" w:rsidRPr="00D137B5" w:rsidRDefault="00D137B5">
                    <w:pPr>
                      <w:rPr>
                        <w:rFonts w:ascii="Cavolini" w:hAnsi="Cavolini" w:cs="Cavolini"/>
                        <w:b/>
                        <w:bCs/>
                        <w:sz w:val="48"/>
                        <w:szCs w:val="48"/>
                      </w:rPr>
                    </w:pPr>
                    <w:r w:rsidRPr="00D137B5">
                      <w:rPr>
                        <w:rFonts w:ascii="Cavolini" w:hAnsi="Cavolini" w:cs="Cavolini"/>
                        <w:b/>
                        <w:bCs/>
                        <w:sz w:val="48"/>
                        <w:szCs w:val="48"/>
                      </w:rPr>
                      <w:t>Allegrini Terrace</w:t>
                    </w:r>
                  </w:p>
                  <w:p w14:paraId="629A4220" w14:textId="4F6EB2CE" w:rsidR="00D137B5" w:rsidRPr="00D137B5" w:rsidRDefault="00D137B5">
                    <w:pPr>
                      <w:rPr>
                        <w:rFonts w:ascii="Cavolini" w:hAnsi="Cavolini" w:cs="Cavolini"/>
                        <w:b/>
                        <w:bCs/>
                        <w:sz w:val="36"/>
                        <w:szCs w:val="36"/>
                      </w:rPr>
                    </w:pPr>
                    <w:r w:rsidRPr="00D137B5">
                      <w:rPr>
                        <w:rFonts w:ascii="Cavolini" w:hAnsi="Cavolini" w:cs="Cavolini"/>
                        <w:b/>
                        <w:bCs/>
                        <w:sz w:val="36"/>
                        <w:szCs w:val="36"/>
                      </w:rPr>
                      <w:t>Newsletter | Fall 2024</w:t>
                    </w:r>
                  </w:p>
                </w:txbxContent>
              </v:textbox>
              <w10:wrap type="square"/>
            </v:shape>
          </w:pict>
        </mc:Fallback>
      </mc:AlternateContent>
    </w:r>
    <w:r>
      <w:rPr>
        <w:noProof/>
      </w:rPr>
      <w:drawing>
        <wp:anchor distT="0" distB="0" distL="114300" distR="114300" simplePos="0" relativeHeight="251659264" behindDoc="1" locked="0" layoutInCell="1" allowOverlap="1" wp14:anchorId="61421C33" wp14:editId="68127A5D">
          <wp:simplePos x="0" y="0"/>
          <wp:positionH relativeFrom="column">
            <wp:posOffset>-708468</wp:posOffset>
          </wp:positionH>
          <wp:positionV relativeFrom="paragraph">
            <wp:posOffset>-457200</wp:posOffset>
          </wp:positionV>
          <wp:extent cx="8353138" cy="3571875"/>
          <wp:effectExtent l="0" t="0" r="0" b="0"/>
          <wp:wrapThrough wrapText="bothSides">
            <wp:wrapPolygon edited="0">
              <wp:start x="0" y="0"/>
              <wp:lineTo x="0" y="21427"/>
              <wp:lineTo x="21528" y="21427"/>
              <wp:lineTo x="21528" y="0"/>
              <wp:lineTo x="0" y="0"/>
            </wp:wrapPolygon>
          </wp:wrapThrough>
          <wp:docPr id="163901615" name="Picture 1" descr="A group of colorful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62544" name="Picture 1" descr="A group of colorful leaves&#10;&#10;Description automatically generated"/>
                  <pic:cNvPicPr/>
                </pic:nvPicPr>
                <pic:blipFill rotWithShape="1">
                  <a:blip r:embed="rId1">
                    <a:extLst>
                      <a:ext uri="{28A0092B-C50C-407E-A947-70E740481C1C}">
                        <a14:useLocalDpi xmlns:a14="http://schemas.microsoft.com/office/drawing/2010/main" val="0"/>
                      </a:ext>
                    </a:extLst>
                  </a:blip>
                  <a:srcRect b="22253"/>
                  <a:stretch/>
                </pic:blipFill>
                <pic:spPr bwMode="auto">
                  <a:xfrm>
                    <a:off x="0" y="0"/>
                    <a:ext cx="8353138" cy="3571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90984" w14:textId="542ED650" w:rsidR="00A3136C" w:rsidRDefault="00A313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015EE3"/>
    <w:multiLevelType w:val="hybridMultilevel"/>
    <w:tmpl w:val="F9A02758"/>
    <w:lvl w:ilvl="0" w:tplc="A3F20644">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3686A54">
      <w:start w:val="1"/>
      <w:numFmt w:val="bullet"/>
      <w:lvlText w:val="o"/>
      <w:lvlJc w:val="left"/>
      <w:pPr>
        <w:ind w:left="14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086F50C">
      <w:start w:val="1"/>
      <w:numFmt w:val="bullet"/>
      <w:lvlText w:val="▪"/>
      <w:lvlJc w:val="left"/>
      <w:pPr>
        <w:ind w:left="21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06C2BB0">
      <w:start w:val="1"/>
      <w:numFmt w:val="bullet"/>
      <w:lvlText w:val="•"/>
      <w:lvlJc w:val="left"/>
      <w:pPr>
        <w:ind w:left="28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A3451BA">
      <w:start w:val="1"/>
      <w:numFmt w:val="bullet"/>
      <w:lvlText w:val="o"/>
      <w:lvlJc w:val="left"/>
      <w:pPr>
        <w:ind w:left="35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19642E8">
      <w:start w:val="1"/>
      <w:numFmt w:val="bullet"/>
      <w:lvlText w:val="▪"/>
      <w:lvlJc w:val="left"/>
      <w:pPr>
        <w:ind w:left="42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D7252A8">
      <w:start w:val="1"/>
      <w:numFmt w:val="bullet"/>
      <w:lvlText w:val="•"/>
      <w:lvlJc w:val="left"/>
      <w:pPr>
        <w:ind w:left="50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27E3796">
      <w:start w:val="1"/>
      <w:numFmt w:val="bullet"/>
      <w:lvlText w:val="o"/>
      <w:lvlJc w:val="left"/>
      <w:pPr>
        <w:ind w:left="57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672B556">
      <w:start w:val="1"/>
      <w:numFmt w:val="bullet"/>
      <w:lvlText w:val="▪"/>
      <w:lvlJc w:val="left"/>
      <w:pPr>
        <w:ind w:left="64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296285D"/>
    <w:multiLevelType w:val="hybridMultilevel"/>
    <w:tmpl w:val="56B02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8459706">
    <w:abstractNumId w:val="0"/>
  </w:num>
  <w:num w:numId="2" w16cid:durableId="17730854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611"/>
    <w:rsid w:val="00007CD5"/>
    <w:rsid w:val="000104F6"/>
    <w:rsid w:val="00014101"/>
    <w:rsid w:val="00022642"/>
    <w:rsid w:val="00024AFA"/>
    <w:rsid w:val="00042C94"/>
    <w:rsid w:val="0006666F"/>
    <w:rsid w:val="00075A27"/>
    <w:rsid w:val="00080863"/>
    <w:rsid w:val="000833F6"/>
    <w:rsid w:val="000A7DB2"/>
    <w:rsid w:val="000D04DB"/>
    <w:rsid w:val="000E1EDC"/>
    <w:rsid w:val="001123EA"/>
    <w:rsid w:val="00120BBE"/>
    <w:rsid w:val="00130E58"/>
    <w:rsid w:val="00131F63"/>
    <w:rsid w:val="00182646"/>
    <w:rsid w:val="0018788D"/>
    <w:rsid w:val="00195177"/>
    <w:rsid w:val="001A7485"/>
    <w:rsid w:val="001B66F5"/>
    <w:rsid w:val="001D02B1"/>
    <w:rsid w:val="001D272A"/>
    <w:rsid w:val="001F2D98"/>
    <w:rsid w:val="0020494C"/>
    <w:rsid w:val="00212611"/>
    <w:rsid w:val="002256D6"/>
    <w:rsid w:val="0023477E"/>
    <w:rsid w:val="00235045"/>
    <w:rsid w:val="002417A3"/>
    <w:rsid w:val="00261367"/>
    <w:rsid w:val="002620F1"/>
    <w:rsid w:val="002650DC"/>
    <w:rsid w:val="00266CDF"/>
    <w:rsid w:val="002759D6"/>
    <w:rsid w:val="00287668"/>
    <w:rsid w:val="002A0BC0"/>
    <w:rsid w:val="002A45FC"/>
    <w:rsid w:val="002B6BEF"/>
    <w:rsid w:val="002E6753"/>
    <w:rsid w:val="003063FB"/>
    <w:rsid w:val="003077D0"/>
    <w:rsid w:val="00331685"/>
    <w:rsid w:val="003437F0"/>
    <w:rsid w:val="003605AC"/>
    <w:rsid w:val="00360BBD"/>
    <w:rsid w:val="00390E6A"/>
    <w:rsid w:val="00393336"/>
    <w:rsid w:val="00393B60"/>
    <w:rsid w:val="00393CFF"/>
    <w:rsid w:val="003C5F77"/>
    <w:rsid w:val="003D7197"/>
    <w:rsid w:val="003E129D"/>
    <w:rsid w:val="003E2E4E"/>
    <w:rsid w:val="003F5AFF"/>
    <w:rsid w:val="00402A83"/>
    <w:rsid w:val="00407CC9"/>
    <w:rsid w:val="00432A11"/>
    <w:rsid w:val="00433BFE"/>
    <w:rsid w:val="00435CED"/>
    <w:rsid w:val="00437983"/>
    <w:rsid w:val="00451EA2"/>
    <w:rsid w:val="00474510"/>
    <w:rsid w:val="00475A40"/>
    <w:rsid w:val="00491935"/>
    <w:rsid w:val="004933A4"/>
    <w:rsid w:val="004B333C"/>
    <w:rsid w:val="004D2864"/>
    <w:rsid w:val="004D5971"/>
    <w:rsid w:val="004F58D6"/>
    <w:rsid w:val="004F7126"/>
    <w:rsid w:val="005056D9"/>
    <w:rsid w:val="00505E33"/>
    <w:rsid w:val="00526D6E"/>
    <w:rsid w:val="00556BF9"/>
    <w:rsid w:val="00586F05"/>
    <w:rsid w:val="00591A92"/>
    <w:rsid w:val="00596899"/>
    <w:rsid w:val="005B2A19"/>
    <w:rsid w:val="005B5AAA"/>
    <w:rsid w:val="005B730A"/>
    <w:rsid w:val="005D08FD"/>
    <w:rsid w:val="005D4A62"/>
    <w:rsid w:val="005D4DDA"/>
    <w:rsid w:val="005E2CCB"/>
    <w:rsid w:val="00601431"/>
    <w:rsid w:val="00604EA4"/>
    <w:rsid w:val="00611F16"/>
    <w:rsid w:val="00651CE9"/>
    <w:rsid w:val="006533FF"/>
    <w:rsid w:val="00677B7C"/>
    <w:rsid w:val="00690CEE"/>
    <w:rsid w:val="00692E0C"/>
    <w:rsid w:val="006959D2"/>
    <w:rsid w:val="00697F93"/>
    <w:rsid w:val="006F79EE"/>
    <w:rsid w:val="00703135"/>
    <w:rsid w:val="0071663B"/>
    <w:rsid w:val="00717AAA"/>
    <w:rsid w:val="007659F7"/>
    <w:rsid w:val="00784A28"/>
    <w:rsid w:val="007926EA"/>
    <w:rsid w:val="007A5217"/>
    <w:rsid w:val="007C7EC8"/>
    <w:rsid w:val="007D5073"/>
    <w:rsid w:val="007E2C50"/>
    <w:rsid w:val="007E6FC6"/>
    <w:rsid w:val="007F5C88"/>
    <w:rsid w:val="00800F5C"/>
    <w:rsid w:val="00810041"/>
    <w:rsid w:val="008141E3"/>
    <w:rsid w:val="0081458E"/>
    <w:rsid w:val="00816B00"/>
    <w:rsid w:val="00821136"/>
    <w:rsid w:val="00833259"/>
    <w:rsid w:val="00845CFC"/>
    <w:rsid w:val="00853E9E"/>
    <w:rsid w:val="00863D43"/>
    <w:rsid w:val="0087210A"/>
    <w:rsid w:val="008974F1"/>
    <w:rsid w:val="008A1CC5"/>
    <w:rsid w:val="008A3C5B"/>
    <w:rsid w:val="008B4A10"/>
    <w:rsid w:val="008C122E"/>
    <w:rsid w:val="008D0C08"/>
    <w:rsid w:val="008E0A03"/>
    <w:rsid w:val="008F2E70"/>
    <w:rsid w:val="008F5B99"/>
    <w:rsid w:val="00947AB1"/>
    <w:rsid w:val="0095577B"/>
    <w:rsid w:val="00962D75"/>
    <w:rsid w:val="0096716B"/>
    <w:rsid w:val="00991AB1"/>
    <w:rsid w:val="009A0D04"/>
    <w:rsid w:val="009B29F0"/>
    <w:rsid w:val="009B7500"/>
    <w:rsid w:val="009C0587"/>
    <w:rsid w:val="009C359C"/>
    <w:rsid w:val="009D5296"/>
    <w:rsid w:val="00A1571E"/>
    <w:rsid w:val="00A3136C"/>
    <w:rsid w:val="00A44276"/>
    <w:rsid w:val="00A45219"/>
    <w:rsid w:val="00A621E3"/>
    <w:rsid w:val="00A672CA"/>
    <w:rsid w:val="00A8235B"/>
    <w:rsid w:val="00A8785F"/>
    <w:rsid w:val="00AA245F"/>
    <w:rsid w:val="00AA3B4E"/>
    <w:rsid w:val="00AA4D0A"/>
    <w:rsid w:val="00AB1D4C"/>
    <w:rsid w:val="00AB314C"/>
    <w:rsid w:val="00AC0116"/>
    <w:rsid w:val="00AC7261"/>
    <w:rsid w:val="00AD1FB8"/>
    <w:rsid w:val="00AD49F4"/>
    <w:rsid w:val="00AD680A"/>
    <w:rsid w:val="00AE3CC1"/>
    <w:rsid w:val="00AF5D88"/>
    <w:rsid w:val="00AF6125"/>
    <w:rsid w:val="00AF7030"/>
    <w:rsid w:val="00B017B5"/>
    <w:rsid w:val="00B22E11"/>
    <w:rsid w:val="00B315E8"/>
    <w:rsid w:val="00B55306"/>
    <w:rsid w:val="00B833C2"/>
    <w:rsid w:val="00B8382F"/>
    <w:rsid w:val="00B84AF5"/>
    <w:rsid w:val="00B94F9B"/>
    <w:rsid w:val="00BA3AD2"/>
    <w:rsid w:val="00BA7EF4"/>
    <w:rsid w:val="00BC165B"/>
    <w:rsid w:val="00BD2506"/>
    <w:rsid w:val="00C005C6"/>
    <w:rsid w:val="00C052CA"/>
    <w:rsid w:val="00C141B0"/>
    <w:rsid w:val="00C32E4C"/>
    <w:rsid w:val="00C50941"/>
    <w:rsid w:val="00C5395C"/>
    <w:rsid w:val="00C6143E"/>
    <w:rsid w:val="00C92EBC"/>
    <w:rsid w:val="00CA4B82"/>
    <w:rsid w:val="00CB5804"/>
    <w:rsid w:val="00CE597D"/>
    <w:rsid w:val="00D06484"/>
    <w:rsid w:val="00D137B5"/>
    <w:rsid w:val="00D137F8"/>
    <w:rsid w:val="00D37A74"/>
    <w:rsid w:val="00D40EF8"/>
    <w:rsid w:val="00D42E20"/>
    <w:rsid w:val="00D43DFA"/>
    <w:rsid w:val="00D5185A"/>
    <w:rsid w:val="00D72D68"/>
    <w:rsid w:val="00D96A13"/>
    <w:rsid w:val="00DB55A6"/>
    <w:rsid w:val="00DD3887"/>
    <w:rsid w:val="00DF08EA"/>
    <w:rsid w:val="00DF7462"/>
    <w:rsid w:val="00E0029D"/>
    <w:rsid w:val="00E02ABB"/>
    <w:rsid w:val="00E05B45"/>
    <w:rsid w:val="00E5014D"/>
    <w:rsid w:val="00E9194E"/>
    <w:rsid w:val="00E945E3"/>
    <w:rsid w:val="00E94A2B"/>
    <w:rsid w:val="00E94EAF"/>
    <w:rsid w:val="00E9588E"/>
    <w:rsid w:val="00E974FD"/>
    <w:rsid w:val="00EA5E00"/>
    <w:rsid w:val="00EA7D1C"/>
    <w:rsid w:val="00EB7982"/>
    <w:rsid w:val="00EC1DF5"/>
    <w:rsid w:val="00EC74AB"/>
    <w:rsid w:val="00ED0BC8"/>
    <w:rsid w:val="00ED680A"/>
    <w:rsid w:val="00EF34E1"/>
    <w:rsid w:val="00F12A1E"/>
    <w:rsid w:val="00F27D89"/>
    <w:rsid w:val="00F31885"/>
    <w:rsid w:val="00F67B06"/>
    <w:rsid w:val="00F75387"/>
    <w:rsid w:val="00F766D1"/>
    <w:rsid w:val="00F8084B"/>
    <w:rsid w:val="00F95A82"/>
    <w:rsid w:val="00FA4495"/>
    <w:rsid w:val="00FA68B4"/>
    <w:rsid w:val="00FB2BB7"/>
    <w:rsid w:val="00FD0691"/>
    <w:rsid w:val="00FD4D59"/>
    <w:rsid w:val="00FE2B80"/>
    <w:rsid w:val="00FE5E22"/>
    <w:rsid w:val="00FF4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68816"/>
  <w15:chartTrackingRefBased/>
  <w15:docId w15:val="{33F02AEA-DA2B-4CA8-90B5-3D0D59174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3E2E4E"/>
    <w:pPr>
      <w:keepNext/>
      <w:keepLines/>
      <w:spacing w:after="0"/>
      <w:ind w:left="10" w:hanging="10"/>
      <w:jc w:val="right"/>
      <w:outlineLvl w:val="0"/>
    </w:pPr>
    <w:rPr>
      <w:rFonts w:ascii="Calibri" w:eastAsia="Calibri" w:hAnsi="Calibri" w:cs="Calibri"/>
      <w:color w:val="262626"/>
      <w:kern w:val="0"/>
      <w:sz w:val="52"/>
      <w14:ligatures w14:val="none"/>
    </w:rPr>
  </w:style>
  <w:style w:type="paragraph" w:styleId="Heading2">
    <w:name w:val="heading 2"/>
    <w:basedOn w:val="Normal"/>
    <w:next w:val="Normal"/>
    <w:link w:val="Heading2Char"/>
    <w:uiPriority w:val="9"/>
    <w:semiHidden/>
    <w:unhideWhenUsed/>
    <w:qFormat/>
    <w:rsid w:val="00AF5D8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5A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5A40"/>
  </w:style>
  <w:style w:type="paragraph" w:styleId="Footer">
    <w:name w:val="footer"/>
    <w:basedOn w:val="Normal"/>
    <w:link w:val="FooterChar"/>
    <w:uiPriority w:val="99"/>
    <w:unhideWhenUsed/>
    <w:rsid w:val="00475A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5A40"/>
  </w:style>
  <w:style w:type="character" w:customStyle="1" w:styleId="Heading1Char">
    <w:name w:val="Heading 1 Char"/>
    <w:basedOn w:val="DefaultParagraphFont"/>
    <w:link w:val="Heading1"/>
    <w:uiPriority w:val="9"/>
    <w:rsid w:val="003E2E4E"/>
    <w:rPr>
      <w:rFonts w:ascii="Calibri" w:eastAsia="Calibri" w:hAnsi="Calibri" w:cs="Calibri"/>
      <w:color w:val="262626"/>
      <w:kern w:val="0"/>
      <w:sz w:val="52"/>
      <w14:ligatures w14:val="none"/>
    </w:rPr>
  </w:style>
  <w:style w:type="table" w:customStyle="1" w:styleId="TableGrid">
    <w:name w:val="TableGrid"/>
    <w:rsid w:val="003E2E4E"/>
    <w:pPr>
      <w:spacing w:after="0" w:line="240" w:lineRule="auto"/>
    </w:pPr>
    <w:rPr>
      <w:rFonts w:eastAsiaTheme="minorEastAsia"/>
      <w:kern w:val="0"/>
      <w14:ligatures w14:val="none"/>
    </w:rPr>
    <w:tblPr>
      <w:tblCellMar>
        <w:top w:w="0" w:type="dxa"/>
        <w:left w:w="0" w:type="dxa"/>
        <w:bottom w:w="0" w:type="dxa"/>
        <w:right w:w="0" w:type="dxa"/>
      </w:tblCellMar>
    </w:tblPr>
  </w:style>
  <w:style w:type="character" w:styleId="Hyperlink">
    <w:name w:val="Hyperlink"/>
    <w:basedOn w:val="DefaultParagraphFont"/>
    <w:uiPriority w:val="99"/>
    <w:unhideWhenUsed/>
    <w:rsid w:val="00120BBE"/>
    <w:rPr>
      <w:color w:val="0563C1" w:themeColor="hyperlink"/>
      <w:u w:val="single"/>
    </w:rPr>
  </w:style>
  <w:style w:type="character" w:styleId="UnresolvedMention">
    <w:name w:val="Unresolved Mention"/>
    <w:basedOn w:val="DefaultParagraphFont"/>
    <w:uiPriority w:val="99"/>
    <w:semiHidden/>
    <w:unhideWhenUsed/>
    <w:rsid w:val="00120BBE"/>
    <w:rPr>
      <w:color w:val="605E5C"/>
      <w:shd w:val="clear" w:color="auto" w:fill="E1DFDD"/>
    </w:rPr>
  </w:style>
  <w:style w:type="paragraph" w:styleId="ListParagraph">
    <w:name w:val="List Paragraph"/>
    <w:basedOn w:val="Normal"/>
    <w:uiPriority w:val="34"/>
    <w:qFormat/>
    <w:rsid w:val="004F7126"/>
    <w:pPr>
      <w:ind w:left="720"/>
      <w:contextualSpacing/>
    </w:pPr>
  </w:style>
  <w:style w:type="character" w:customStyle="1" w:styleId="Heading2Char">
    <w:name w:val="Heading 2 Char"/>
    <w:basedOn w:val="DefaultParagraphFont"/>
    <w:link w:val="Heading2"/>
    <w:uiPriority w:val="9"/>
    <w:semiHidden/>
    <w:rsid w:val="00AF5D88"/>
    <w:rPr>
      <w:rFonts w:asciiTheme="majorHAnsi" w:eastAsiaTheme="majorEastAsia" w:hAnsiTheme="majorHAnsi" w:cstheme="majorBidi"/>
      <w:color w:val="2F5496" w:themeColor="accent1" w:themeShade="BF"/>
      <w:sz w:val="26"/>
      <w:szCs w:val="26"/>
    </w:rPr>
  </w:style>
  <w:style w:type="paragraph" w:customStyle="1" w:styleId="Byline">
    <w:name w:val="Byline"/>
    <w:basedOn w:val="Normal"/>
    <w:qFormat/>
    <w:rsid w:val="008E0A03"/>
    <w:pPr>
      <w:spacing w:before="120" w:after="0"/>
    </w:pPr>
    <w:rPr>
      <w:kern w:val="0"/>
      <w:sz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601322">
      <w:bodyDiv w:val="1"/>
      <w:marLeft w:val="0"/>
      <w:marRight w:val="0"/>
      <w:marTop w:val="0"/>
      <w:marBottom w:val="0"/>
      <w:divBdr>
        <w:top w:val="none" w:sz="0" w:space="0" w:color="auto"/>
        <w:left w:val="none" w:sz="0" w:space="0" w:color="auto"/>
        <w:bottom w:val="none" w:sz="0" w:space="0" w:color="auto"/>
        <w:right w:val="none" w:sz="0" w:space="0" w:color="auto"/>
      </w:divBdr>
      <w:divsChild>
        <w:div w:id="1433090603">
          <w:marLeft w:val="0"/>
          <w:marRight w:val="0"/>
          <w:marTop w:val="0"/>
          <w:marBottom w:val="0"/>
          <w:divBdr>
            <w:top w:val="none" w:sz="0" w:space="0" w:color="auto"/>
            <w:left w:val="none" w:sz="0" w:space="0" w:color="auto"/>
            <w:bottom w:val="none" w:sz="0" w:space="0" w:color="auto"/>
            <w:right w:val="none" w:sz="0" w:space="0" w:color="auto"/>
          </w:divBdr>
        </w:div>
        <w:div w:id="520439382">
          <w:marLeft w:val="0"/>
          <w:marRight w:val="0"/>
          <w:marTop w:val="0"/>
          <w:marBottom w:val="0"/>
          <w:divBdr>
            <w:top w:val="none" w:sz="0" w:space="0" w:color="auto"/>
            <w:left w:val="none" w:sz="0" w:space="0" w:color="auto"/>
            <w:bottom w:val="none" w:sz="0" w:space="0" w:color="auto"/>
            <w:right w:val="none" w:sz="0" w:space="0" w:color="auto"/>
          </w:divBdr>
        </w:div>
        <w:div w:id="2012171851">
          <w:marLeft w:val="0"/>
          <w:marRight w:val="0"/>
          <w:marTop w:val="0"/>
          <w:marBottom w:val="0"/>
          <w:divBdr>
            <w:top w:val="none" w:sz="0" w:space="0" w:color="auto"/>
            <w:left w:val="none" w:sz="0" w:space="0" w:color="auto"/>
            <w:bottom w:val="none" w:sz="0" w:space="0" w:color="auto"/>
            <w:right w:val="none" w:sz="0" w:space="0" w:color="auto"/>
          </w:divBdr>
        </w:div>
        <w:div w:id="936524560">
          <w:marLeft w:val="0"/>
          <w:marRight w:val="0"/>
          <w:marTop w:val="0"/>
          <w:marBottom w:val="0"/>
          <w:divBdr>
            <w:top w:val="none" w:sz="0" w:space="0" w:color="auto"/>
            <w:left w:val="none" w:sz="0" w:space="0" w:color="auto"/>
            <w:bottom w:val="none" w:sz="0" w:space="0" w:color="auto"/>
            <w:right w:val="none" w:sz="0" w:space="0" w:color="auto"/>
          </w:divBdr>
        </w:div>
        <w:div w:id="1956597841">
          <w:marLeft w:val="0"/>
          <w:marRight w:val="0"/>
          <w:marTop w:val="0"/>
          <w:marBottom w:val="0"/>
          <w:divBdr>
            <w:top w:val="none" w:sz="0" w:space="0" w:color="auto"/>
            <w:left w:val="none" w:sz="0" w:space="0" w:color="auto"/>
            <w:bottom w:val="none" w:sz="0" w:space="0" w:color="auto"/>
            <w:right w:val="none" w:sz="0" w:space="0" w:color="auto"/>
          </w:divBdr>
        </w:div>
        <w:div w:id="1209414810">
          <w:marLeft w:val="0"/>
          <w:marRight w:val="0"/>
          <w:marTop w:val="0"/>
          <w:marBottom w:val="0"/>
          <w:divBdr>
            <w:top w:val="none" w:sz="0" w:space="0" w:color="auto"/>
            <w:left w:val="none" w:sz="0" w:space="0" w:color="auto"/>
            <w:bottom w:val="none" w:sz="0" w:space="0" w:color="auto"/>
            <w:right w:val="none" w:sz="0" w:space="0" w:color="auto"/>
          </w:divBdr>
        </w:div>
        <w:div w:id="94401870">
          <w:marLeft w:val="0"/>
          <w:marRight w:val="0"/>
          <w:marTop w:val="0"/>
          <w:marBottom w:val="0"/>
          <w:divBdr>
            <w:top w:val="none" w:sz="0" w:space="0" w:color="auto"/>
            <w:left w:val="none" w:sz="0" w:space="0" w:color="auto"/>
            <w:bottom w:val="none" w:sz="0" w:space="0" w:color="auto"/>
            <w:right w:val="none" w:sz="0" w:space="0" w:color="auto"/>
          </w:divBdr>
        </w:div>
        <w:div w:id="1773276885">
          <w:marLeft w:val="0"/>
          <w:marRight w:val="0"/>
          <w:marTop w:val="0"/>
          <w:marBottom w:val="0"/>
          <w:divBdr>
            <w:top w:val="none" w:sz="0" w:space="0" w:color="auto"/>
            <w:left w:val="none" w:sz="0" w:space="0" w:color="auto"/>
            <w:bottom w:val="none" w:sz="0" w:space="0" w:color="auto"/>
            <w:right w:val="none" w:sz="0" w:space="0" w:color="auto"/>
          </w:divBdr>
        </w:div>
      </w:divsChild>
    </w:div>
    <w:div w:id="241454313">
      <w:bodyDiv w:val="1"/>
      <w:marLeft w:val="0"/>
      <w:marRight w:val="0"/>
      <w:marTop w:val="0"/>
      <w:marBottom w:val="0"/>
      <w:divBdr>
        <w:top w:val="none" w:sz="0" w:space="0" w:color="auto"/>
        <w:left w:val="none" w:sz="0" w:space="0" w:color="auto"/>
        <w:bottom w:val="none" w:sz="0" w:space="0" w:color="auto"/>
        <w:right w:val="none" w:sz="0" w:space="0" w:color="auto"/>
      </w:divBdr>
      <w:divsChild>
        <w:div w:id="304088806">
          <w:marLeft w:val="0"/>
          <w:marRight w:val="0"/>
          <w:marTop w:val="0"/>
          <w:marBottom w:val="0"/>
          <w:divBdr>
            <w:top w:val="none" w:sz="0" w:space="0" w:color="auto"/>
            <w:left w:val="none" w:sz="0" w:space="0" w:color="auto"/>
            <w:bottom w:val="none" w:sz="0" w:space="0" w:color="auto"/>
            <w:right w:val="none" w:sz="0" w:space="0" w:color="auto"/>
          </w:divBdr>
        </w:div>
        <w:div w:id="578901158">
          <w:marLeft w:val="0"/>
          <w:marRight w:val="0"/>
          <w:marTop w:val="0"/>
          <w:marBottom w:val="0"/>
          <w:divBdr>
            <w:top w:val="none" w:sz="0" w:space="0" w:color="auto"/>
            <w:left w:val="none" w:sz="0" w:space="0" w:color="auto"/>
            <w:bottom w:val="none" w:sz="0" w:space="0" w:color="auto"/>
            <w:right w:val="none" w:sz="0" w:space="0" w:color="auto"/>
          </w:divBdr>
        </w:div>
        <w:div w:id="1991709746">
          <w:marLeft w:val="0"/>
          <w:marRight w:val="0"/>
          <w:marTop w:val="0"/>
          <w:marBottom w:val="0"/>
          <w:divBdr>
            <w:top w:val="none" w:sz="0" w:space="0" w:color="auto"/>
            <w:left w:val="none" w:sz="0" w:space="0" w:color="auto"/>
            <w:bottom w:val="none" w:sz="0" w:space="0" w:color="auto"/>
            <w:right w:val="none" w:sz="0" w:space="0" w:color="auto"/>
          </w:divBdr>
        </w:div>
        <w:div w:id="1107001181">
          <w:marLeft w:val="0"/>
          <w:marRight w:val="0"/>
          <w:marTop w:val="0"/>
          <w:marBottom w:val="0"/>
          <w:divBdr>
            <w:top w:val="none" w:sz="0" w:space="0" w:color="auto"/>
            <w:left w:val="none" w:sz="0" w:space="0" w:color="auto"/>
            <w:bottom w:val="none" w:sz="0" w:space="0" w:color="auto"/>
            <w:right w:val="none" w:sz="0" w:space="0" w:color="auto"/>
          </w:divBdr>
        </w:div>
        <w:div w:id="1320309610">
          <w:marLeft w:val="0"/>
          <w:marRight w:val="0"/>
          <w:marTop w:val="0"/>
          <w:marBottom w:val="0"/>
          <w:divBdr>
            <w:top w:val="none" w:sz="0" w:space="0" w:color="auto"/>
            <w:left w:val="none" w:sz="0" w:space="0" w:color="auto"/>
            <w:bottom w:val="none" w:sz="0" w:space="0" w:color="auto"/>
            <w:right w:val="none" w:sz="0" w:space="0" w:color="auto"/>
          </w:divBdr>
        </w:div>
        <w:div w:id="854416064">
          <w:marLeft w:val="0"/>
          <w:marRight w:val="0"/>
          <w:marTop w:val="0"/>
          <w:marBottom w:val="0"/>
          <w:divBdr>
            <w:top w:val="none" w:sz="0" w:space="0" w:color="auto"/>
            <w:left w:val="none" w:sz="0" w:space="0" w:color="auto"/>
            <w:bottom w:val="none" w:sz="0" w:space="0" w:color="auto"/>
            <w:right w:val="none" w:sz="0" w:space="0" w:color="auto"/>
          </w:divBdr>
        </w:div>
        <w:div w:id="305863504">
          <w:marLeft w:val="0"/>
          <w:marRight w:val="0"/>
          <w:marTop w:val="0"/>
          <w:marBottom w:val="0"/>
          <w:divBdr>
            <w:top w:val="none" w:sz="0" w:space="0" w:color="auto"/>
            <w:left w:val="none" w:sz="0" w:space="0" w:color="auto"/>
            <w:bottom w:val="none" w:sz="0" w:space="0" w:color="auto"/>
            <w:right w:val="none" w:sz="0" w:space="0" w:color="auto"/>
          </w:divBdr>
        </w:div>
        <w:div w:id="13091704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mccombs@mccrealty.com" TargetMode="External"/><Relationship Id="rId13" Type="http://schemas.openxmlformats.org/officeDocument/2006/relationships/hyperlink" Target="mailto:allegriniboard@gmail.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mccombs@mccrealty.com" TargetMode="External"/><Relationship Id="rId12" Type="http://schemas.openxmlformats.org/officeDocument/2006/relationships/hyperlink" Target="mailto:allegriniboard@gmail.com"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6AE4FB1CD1743AEBA5253757A07E9AC"/>
        <w:category>
          <w:name w:val="General"/>
          <w:gallery w:val="placeholder"/>
        </w:category>
        <w:types>
          <w:type w:val="bbPlcHdr"/>
        </w:types>
        <w:behaviors>
          <w:behavior w:val="content"/>
        </w:behaviors>
        <w:guid w:val="{1D973530-F938-427B-B45A-9666D36C8E9D}"/>
      </w:docPartPr>
      <w:docPartBody>
        <w:p w:rsidR="006C7C7B" w:rsidRDefault="006C7C7B" w:rsidP="006C7C7B">
          <w:pPr>
            <w:pStyle w:val="96AE4FB1CD1743AEBA5253757A07E9AC"/>
          </w:pPr>
          <w:r w:rsidRPr="00DD692E">
            <w:t>Property trends</w:t>
          </w:r>
        </w:p>
      </w:docPartBody>
    </w:docPart>
    <w:docPart>
      <w:docPartPr>
        <w:name w:val="E4BC7031136242C2A08134791BA0B643"/>
        <w:category>
          <w:name w:val="General"/>
          <w:gallery w:val="placeholder"/>
        </w:category>
        <w:types>
          <w:type w:val="bbPlcHdr"/>
        </w:types>
        <w:behaviors>
          <w:behavior w:val="content"/>
        </w:behaviors>
        <w:guid w:val="{BDCEE7C8-2D49-4054-B856-F7F97960E3C8}"/>
      </w:docPartPr>
      <w:docPartBody>
        <w:p w:rsidR="006C7C7B" w:rsidRDefault="006C7C7B" w:rsidP="006C7C7B">
          <w:pPr>
            <w:pStyle w:val="E4BC7031136242C2A08134791BA0B643"/>
          </w:pPr>
          <w:r w:rsidRPr="00DD692E">
            <w:t>By Vanja Jovanovic</w:t>
          </w:r>
        </w:p>
      </w:docPartBody>
    </w:docPart>
    <w:docPart>
      <w:docPartPr>
        <w:name w:val="2B8A826575B1421E8037F1D5347102CF"/>
        <w:category>
          <w:name w:val="General"/>
          <w:gallery w:val="placeholder"/>
        </w:category>
        <w:types>
          <w:type w:val="bbPlcHdr"/>
        </w:types>
        <w:behaviors>
          <w:behavior w:val="content"/>
        </w:behaviors>
        <w:guid w:val="{DBC23C57-A77E-407C-86CE-5807ED3B0B2C}"/>
      </w:docPartPr>
      <w:docPartBody>
        <w:p w:rsidR="006C7C7B" w:rsidRPr="00DD692E" w:rsidRDefault="006C7C7B">
          <w:r w:rsidRPr="00DD692E">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6C7C7B" w:rsidRPr="00DD692E" w:rsidRDefault="006C7C7B">
          <w:r w:rsidRPr="00DD692E">
            <w:t xml:space="preserve">Newsletters are periodicals used to advertise or update your subscribers with information about your product or blog. Type the content of your newsletter here. </w:t>
          </w:r>
        </w:p>
        <w:p w:rsidR="006C7C7B" w:rsidRDefault="006C7C7B" w:rsidP="006C7C7B">
          <w:pPr>
            <w:pStyle w:val="2B8A826575B1421E8037F1D5347102CF"/>
          </w:pPr>
          <w:r w:rsidRPr="00DD692E">
            <w:t>Newsletters are periodicals used to advertise or update your subscribers with information about your product or blog. Type the content of your newsletter here.</w:t>
          </w:r>
        </w:p>
      </w:docPartBody>
    </w:docPart>
    <w:docPart>
      <w:docPartPr>
        <w:name w:val="A8477D50C7FE4CE08D846D2E4182F1D2"/>
        <w:category>
          <w:name w:val="General"/>
          <w:gallery w:val="placeholder"/>
        </w:category>
        <w:types>
          <w:type w:val="bbPlcHdr"/>
        </w:types>
        <w:behaviors>
          <w:behavior w:val="content"/>
        </w:behaviors>
        <w:guid w:val="{2A9A137A-A08C-47A9-9709-4061CC0BB7CB}"/>
      </w:docPartPr>
      <w:docPartBody>
        <w:p w:rsidR="006C7C7B" w:rsidRDefault="006C7C7B" w:rsidP="006C7C7B">
          <w:pPr>
            <w:pStyle w:val="A8477D50C7FE4CE08D846D2E4182F1D2"/>
          </w:pPr>
          <w:r w:rsidRPr="00DD692E">
            <w:t>Property trends</w:t>
          </w:r>
        </w:p>
      </w:docPartBody>
    </w:docPart>
    <w:docPart>
      <w:docPartPr>
        <w:name w:val="E5508F1FB91446B1989F7027F1529786"/>
        <w:category>
          <w:name w:val="General"/>
          <w:gallery w:val="placeholder"/>
        </w:category>
        <w:types>
          <w:type w:val="bbPlcHdr"/>
        </w:types>
        <w:behaviors>
          <w:behavior w:val="content"/>
        </w:behaviors>
        <w:guid w:val="{EE36B5AC-14E5-405D-99C8-350946CEF998}"/>
      </w:docPartPr>
      <w:docPartBody>
        <w:p w:rsidR="006C7C7B" w:rsidRDefault="006C7C7B" w:rsidP="006C7C7B">
          <w:pPr>
            <w:pStyle w:val="E5508F1FB91446B1989F7027F1529786"/>
          </w:pPr>
          <w:r w:rsidRPr="00DD692E">
            <w:t>By Vanja Jovanovic</w:t>
          </w:r>
        </w:p>
      </w:docPartBody>
    </w:docPart>
    <w:docPart>
      <w:docPartPr>
        <w:name w:val="D8BB076746ED425D84E53100A0E0CCA7"/>
        <w:category>
          <w:name w:val="General"/>
          <w:gallery w:val="placeholder"/>
        </w:category>
        <w:types>
          <w:type w:val="bbPlcHdr"/>
        </w:types>
        <w:behaviors>
          <w:behavior w:val="content"/>
        </w:behaviors>
        <w:guid w:val="{6E91A9E3-545B-46C0-AD27-1B86C563723B}"/>
      </w:docPartPr>
      <w:docPartBody>
        <w:p w:rsidR="006C7C7B" w:rsidRPr="00DD692E" w:rsidRDefault="006C7C7B">
          <w:r w:rsidRPr="00DD692E">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6C7C7B" w:rsidRPr="00DD692E" w:rsidRDefault="006C7C7B">
          <w:r w:rsidRPr="00DD692E">
            <w:t xml:space="preserve">Newsletters are periodicals used to advertise or update your subscribers with information about your product or blog. Type the content of your newsletter here. </w:t>
          </w:r>
        </w:p>
        <w:p w:rsidR="006C7C7B" w:rsidRDefault="006C7C7B" w:rsidP="006C7C7B">
          <w:pPr>
            <w:pStyle w:val="D8BB076746ED425D84E53100A0E0CCA7"/>
          </w:pPr>
          <w:r w:rsidRPr="00DD692E">
            <w:t>Newsletters are periodicals used to advertise or update your subscribers with information about your product or blog. Type the content of your newsletter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volini">
    <w:charset w:val="00"/>
    <w:family w:val="script"/>
    <w:pitch w:val="variable"/>
    <w:sig w:usb0="A11526FF" w:usb1="8000000A" w:usb2="00010000" w:usb3="00000000" w:csb0="0000019F" w:csb1="00000000"/>
  </w:font>
  <w:font w:name="Congenial SemiBold">
    <w:charset w:val="00"/>
    <w:family w:val="auto"/>
    <w:pitch w:val="variable"/>
    <w:sig w:usb0="8000002F" w:usb1="1000205B" w:usb2="00000000" w:usb3="00000000" w:csb0="00000001" w:csb1="00000000"/>
  </w:font>
  <w:font w:name="Aptos">
    <w:charset w:val="00"/>
    <w:family w:val="swiss"/>
    <w:pitch w:val="variable"/>
    <w:sig w:usb0="20000287" w:usb1="00000003" w:usb2="00000000" w:usb3="00000000" w:csb0="0000019F" w:csb1="00000000"/>
  </w:font>
  <w:font w:name="Congenial">
    <w:charset w:val="00"/>
    <w:family w:val="auto"/>
    <w:pitch w:val="variable"/>
    <w:sig w:usb0="8000002F" w:usb1="1000205B" w:usb2="0000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C7B"/>
    <w:rsid w:val="006C7C7B"/>
    <w:rsid w:val="00B22E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CB68A8CEFD74C0FB01334CE03055D3E">
    <w:name w:val="3CB68A8CEFD74C0FB01334CE03055D3E"/>
    <w:rsid w:val="006C7C7B"/>
  </w:style>
  <w:style w:type="paragraph" w:customStyle="1" w:styleId="4658710FA6C3491898B06ADB15A3445C">
    <w:name w:val="4658710FA6C3491898B06ADB15A3445C"/>
    <w:rsid w:val="006C7C7B"/>
  </w:style>
  <w:style w:type="paragraph" w:customStyle="1" w:styleId="979AB256D378417DA90A30FABCA64A77">
    <w:name w:val="979AB256D378417DA90A30FABCA64A77"/>
    <w:rsid w:val="006C7C7B"/>
  </w:style>
  <w:style w:type="paragraph" w:customStyle="1" w:styleId="96AE4FB1CD1743AEBA5253757A07E9AC">
    <w:name w:val="96AE4FB1CD1743AEBA5253757A07E9AC"/>
    <w:rsid w:val="006C7C7B"/>
  </w:style>
  <w:style w:type="paragraph" w:customStyle="1" w:styleId="E4BC7031136242C2A08134791BA0B643">
    <w:name w:val="E4BC7031136242C2A08134791BA0B643"/>
    <w:rsid w:val="006C7C7B"/>
  </w:style>
  <w:style w:type="paragraph" w:customStyle="1" w:styleId="B349164B94954D8C898B753DE0C7811F">
    <w:name w:val="B349164B94954D8C898B753DE0C7811F"/>
    <w:rsid w:val="006C7C7B"/>
  </w:style>
  <w:style w:type="paragraph" w:customStyle="1" w:styleId="2B8A826575B1421E8037F1D5347102CF">
    <w:name w:val="2B8A826575B1421E8037F1D5347102CF"/>
    <w:rsid w:val="006C7C7B"/>
  </w:style>
  <w:style w:type="paragraph" w:customStyle="1" w:styleId="9FA7C4890C2C4FCABD13C6803FA843DA">
    <w:name w:val="9FA7C4890C2C4FCABD13C6803FA843DA"/>
    <w:rsid w:val="006C7C7B"/>
  </w:style>
  <w:style w:type="paragraph" w:customStyle="1" w:styleId="2797895DE6C44A3F8D5362A21BA2399B">
    <w:name w:val="2797895DE6C44A3F8D5362A21BA2399B"/>
    <w:rsid w:val="006C7C7B"/>
  </w:style>
  <w:style w:type="paragraph" w:customStyle="1" w:styleId="4E8DA845075543118134F3DFD706E89B">
    <w:name w:val="4E8DA845075543118134F3DFD706E89B"/>
    <w:rsid w:val="006C7C7B"/>
  </w:style>
  <w:style w:type="paragraph" w:customStyle="1" w:styleId="4A83818DAD3243F4B68D5FBE1135703D">
    <w:name w:val="4A83818DAD3243F4B68D5FBE1135703D"/>
    <w:rsid w:val="006C7C7B"/>
  </w:style>
  <w:style w:type="paragraph" w:customStyle="1" w:styleId="A269F4A9FD3141F5A5DD831573B22E3F">
    <w:name w:val="A269F4A9FD3141F5A5DD831573B22E3F"/>
    <w:rsid w:val="006C7C7B"/>
  </w:style>
  <w:style w:type="paragraph" w:customStyle="1" w:styleId="E8F6A4922C5544EB89C65DDC85EA825F">
    <w:name w:val="E8F6A4922C5544EB89C65DDC85EA825F"/>
    <w:rsid w:val="006C7C7B"/>
  </w:style>
  <w:style w:type="paragraph" w:customStyle="1" w:styleId="A8477D50C7FE4CE08D846D2E4182F1D2">
    <w:name w:val="A8477D50C7FE4CE08D846D2E4182F1D2"/>
    <w:rsid w:val="006C7C7B"/>
  </w:style>
  <w:style w:type="paragraph" w:customStyle="1" w:styleId="E5508F1FB91446B1989F7027F1529786">
    <w:name w:val="E5508F1FB91446B1989F7027F1529786"/>
    <w:rsid w:val="006C7C7B"/>
  </w:style>
  <w:style w:type="paragraph" w:customStyle="1" w:styleId="D8BB076746ED425D84E53100A0E0CCA7">
    <w:name w:val="D8BB076746ED425D84E53100A0E0CCA7"/>
    <w:rsid w:val="006C7C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309</TotalTime>
  <Pages>5</Pages>
  <Words>476</Words>
  <Characters>2509</Characters>
  <Application>Microsoft Office Word</Application>
  <DocSecurity>0</DocSecurity>
  <Lines>49</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Junge, Jolanda J (Jo Jo)</dc:creator>
  <cp:keywords/>
  <dc:description/>
  <cp:lastModifiedBy>Mary McCombs</cp:lastModifiedBy>
  <cp:revision>4</cp:revision>
  <cp:lastPrinted>2023-11-15T20:18:00Z</cp:lastPrinted>
  <dcterms:created xsi:type="dcterms:W3CDTF">2024-09-24T11:16:00Z</dcterms:created>
  <dcterms:modified xsi:type="dcterms:W3CDTF">2024-09-24T16:27:00Z</dcterms:modified>
</cp:coreProperties>
</file>